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2D0E" w:rsidRPr="00807248" w:rsidRDefault="007F2D0E" w:rsidP="00995E86">
      <w:pPr>
        <w:pBdr>
          <w:top w:val="single" w:sz="6" w:space="1" w:color="auto"/>
          <w:left w:val="single" w:sz="6" w:space="4" w:color="auto"/>
          <w:bottom w:val="single" w:sz="6" w:space="1" w:color="auto"/>
          <w:right w:val="single" w:sz="6" w:space="4" w:color="auto"/>
        </w:pBdr>
        <w:shd w:val="pct25" w:color="auto" w:fill="auto"/>
        <w:suppressAutoHyphens w:val="0"/>
        <w:jc w:val="center"/>
        <w:rPr>
          <w:rFonts w:ascii="Century Gothic" w:hAnsi="Century Gothic"/>
          <w:b/>
          <w:sz w:val="40"/>
          <w:szCs w:val="40"/>
          <w:bdr w:val="single" w:sz="4" w:space="0" w:color="auto"/>
          <w:lang w:eastAsia="fr-FR"/>
        </w:rPr>
      </w:pPr>
      <w:r>
        <w:rPr>
          <w:rFonts w:ascii="Century Gothic" w:hAnsi="Century Gothic"/>
          <w:b/>
          <w:sz w:val="40"/>
          <w:szCs w:val="40"/>
          <w:lang w:eastAsia="fr-FR"/>
        </w:rPr>
        <w:t>CORUSCANT</w:t>
      </w:r>
    </w:p>
    <w:p w:rsidR="00722C56" w:rsidRPr="00D24F39" w:rsidRDefault="00722C56" w:rsidP="00995E86">
      <w:pPr>
        <w:jc w:val="left"/>
        <w:rPr>
          <w:rFonts w:ascii="Century Gothic" w:hAnsi="Century Gothic"/>
        </w:rPr>
      </w:pPr>
    </w:p>
    <w:p w:rsidR="00722C56" w:rsidRPr="00D24F39" w:rsidRDefault="00722C56" w:rsidP="00995E86">
      <w:pPr>
        <w:jc w:val="left"/>
        <w:rPr>
          <w:rFonts w:ascii="Century Gothic" w:hAnsi="Century Gothic"/>
        </w:rPr>
      </w:pPr>
    </w:p>
    <w:p w:rsidR="00336ACE" w:rsidRPr="00D24F39" w:rsidRDefault="00336ACE" w:rsidP="00995E86">
      <w:pPr>
        <w:jc w:val="left"/>
        <w:rPr>
          <w:rFonts w:ascii="Century Gothic" w:hAnsi="Century Gothic"/>
        </w:rPr>
      </w:pPr>
      <w:r w:rsidRPr="00D24F39">
        <w:rPr>
          <w:rFonts w:ascii="Century Gothic" w:hAnsi="Century Gothic"/>
          <w:noProof/>
          <w:lang w:eastAsia="fr-FR"/>
        </w:rPr>
        <w:drawing>
          <wp:inline distT="0" distB="0" distL="0" distR="0">
            <wp:extent cx="2880000" cy="1957812"/>
            <wp:effectExtent l="1905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 cstate="print"/>
                    <a:srcRect/>
                    <a:stretch>
                      <a:fillRect/>
                    </a:stretch>
                  </pic:blipFill>
                  <pic:spPr bwMode="auto">
                    <a:xfrm>
                      <a:off x="0" y="0"/>
                      <a:ext cx="2880000" cy="1957812"/>
                    </a:xfrm>
                    <a:prstGeom prst="rect">
                      <a:avLst/>
                    </a:prstGeom>
                    <a:noFill/>
                    <a:ln w="9525">
                      <a:noFill/>
                      <a:miter lim="800000"/>
                      <a:headEnd/>
                      <a:tailEnd/>
                    </a:ln>
                  </pic:spPr>
                </pic:pic>
              </a:graphicData>
            </a:graphic>
          </wp:inline>
        </w:drawing>
      </w:r>
    </w:p>
    <w:p w:rsidR="00336ACE" w:rsidRPr="00D24F39" w:rsidRDefault="00336ACE" w:rsidP="00995E86">
      <w:pPr>
        <w:jc w:val="left"/>
        <w:rPr>
          <w:rFonts w:ascii="Century Gothic" w:hAnsi="Century Gothic"/>
        </w:rPr>
      </w:pPr>
    </w:p>
    <w:p w:rsidR="00336ACE" w:rsidRPr="00D24F39" w:rsidRDefault="00336ACE" w:rsidP="00995E86">
      <w:pPr>
        <w:jc w:val="left"/>
        <w:rPr>
          <w:rFonts w:ascii="Century Gothic" w:hAnsi="Century Gothic"/>
        </w:rPr>
      </w:pPr>
    </w:p>
    <w:p w:rsidR="00336ACE" w:rsidRDefault="00336ACE" w:rsidP="00995E86">
      <w:pPr>
        <w:jc w:val="left"/>
        <w:rPr>
          <w:rFonts w:ascii="Century Gothic" w:hAnsi="Century Gothic"/>
        </w:rPr>
      </w:pPr>
      <w:r w:rsidRPr="00D24F39">
        <w:rPr>
          <w:rFonts w:ascii="Century Gothic" w:hAnsi="Century Gothic"/>
        </w:rPr>
        <w:t xml:space="preserve">Coruscant est une planète incontournable que la quasi-totalité des mondes connus de la </w:t>
      </w:r>
      <w:hyperlink r:id="rId6" w:history="1">
        <w:r w:rsidRPr="00D24F39">
          <w:rPr>
            <w:rStyle w:val="Lienhypertexte"/>
            <w:rFonts w:ascii="Century Gothic" w:hAnsi="Century Gothic"/>
            <w:color w:val="auto"/>
            <w:u w:val="none"/>
          </w:rPr>
          <w:t>galaxie</w:t>
        </w:r>
      </w:hyperlink>
      <w:r w:rsidRPr="00D24F39">
        <w:rPr>
          <w:rFonts w:ascii="Century Gothic" w:hAnsi="Century Gothic"/>
        </w:rPr>
        <w:t xml:space="preserve"> connaissent, même de nom. Le légendaire </w:t>
      </w:r>
      <w:hyperlink r:id="rId7" w:history="1">
        <w:r w:rsidRPr="00D24F39">
          <w:rPr>
            <w:rStyle w:val="Lienhypertexte"/>
            <w:rFonts w:ascii="Century Gothic" w:hAnsi="Century Gothic"/>
            <w:color w:val="auto"/>
            <w:u w:val="none"/>
          </w:rPr>
          <w:t>Chancelier Suprême</w:t>
        </w:r>
      </w:hyperlink>
      <w:r w:rsidRPr="00D24F39">
        <w:rPr>
          <w:rFonts w:ascii="Century Gothic" w:hAnsi="Century Gothic"/>
        </w:rPr>
        <w:t xml:space="preserve"> </w:t>
      </w:r>
      <w:hyperlink r:id="rId8" w:history="1">
        <w:r w:rsidRPr="00D24F39">
          <w:rPr>
            <w:rStyle w:val="Lienhypertexte"/>
            <w:rFonts w:ascii="Century Gothic" w:hAnsi="Century Gothic"/>
            <w:color w:val="auto"/>
            <w:u w:val="none"/>
          </w:rPr>
          <w:t xml:space="preserve">Signet </w:t>
        </w:r>
        <w:proofErr w:type="spellStart"/>
        <w:r w:rsidRPr="00D24F39">
          <w:rPr>
            <w:rStyle w:val="Lienhypertexte"/>
            <w:rFonts w:ascii="Century Gothic" w:hAnsi="Century Gothic"/>
            <w:color w:val="auto"/>
            <w:u w:val="none"/>
          </w:rPr>
          <w:t>Mezzileen</w:t>
        </w:r>
        <w:proofErr w:type="spellEnd"/>
      </w:hyperlink>
      <w:r w:rsidRPr="00D24F39">
        <w:rPr>
          <w:rFonts w:ascii="Century Gothic" w:hAnsi="Century Gothic"/>
        </w:rPr>
        <w:t xml:space="preserve">, qui régna sur Coruscant pendant 70 ans, décrivit un jour cette planète comme "un organisme vivant incandescent, vibrant au rythme de milliards de vies". Un autre illustre personnage décrivit Coruscant en une phrase, il s’agissait du poète </w:t>
      </w:r>
      <w:hyperlink r:id="rId9" w:history="1">
        <w:proofErr w:type="spellStart"/>
        <w:r w:rsidRPr="00D24F39">
          <w:rPr>
            <w:rStyle w:val="Lienhypertexte"/>
            <w:rFonts w:ascii="Century Gothic" w:hAnsi="Century Gothic"/>
            <w:color w:val="auto"/>
            <w:u w:val="none"/>
          </w:rPr>
          <w:t>Adder</w:t>
        </w:r>
        <w:proofErr w:type="spellEnd"/>
        <w:r w:rsidRPr="00D24F39">
          <w:rPr>
            <w:rStyle w:val="Lienhypertexte"/>
            <w:rFonts w:ascii="Century Gothic" w:hAnsi="Century Gothic"/>
            <w:color w:val="auto"/>
            <w:u w:val="none"/>
          </w:rPr>
          <w:t xml:space="preserve"> Ain-la</w:t>
        </w:r>
      </w:hyperlink>
      <w:r w:rsidRPr="00D24F39">
        <w:rPr>
          <w:rFonts w:ascii="Century Gothic" w:hAnsi="Century Gothic"/>
        </w:rPr>
        <w:t xml:space="preserve"> qui écrivit un jour : "Telle une carapace de métal morte, Coruscant est irrémédiablement sans âme, si froide et si vide que sa carcasse gelée doit être réchauffée avec des miroirs solaires". Ces deux citations très contrastées illustrent bien l’effet que cette planète a sur les gens : que ce soit en bien ou en mal, elle ne laisse pas indifférent. </w:t>
      </w:r>
      <w:r w:rsidRPr="00D24F39">
        <w:rPr>
          <w:rFonts w:ascii="Century Gothic" w:hAnsi="Century Gothic"/>
        </w:rPr>
        <w:br/>
      </w:r>
      <w:r w:rsidRPr="00D24F39">
        <w:rPr>
          <w:rFonts w:ascii="Century Gothic" w:hAnsi="Century Gothic"/>
        </w:rPr>
        <w:br/>
        <w:t xml:space="preserve">Coruscant est un monde qui semble aussi bien merveilleux que terrifiant. Les restaurants de luxe à 10 000 crédits l’assiette côtoient les hôtels de luxe, tandis que dans leur ombre vivent les pauvres et les indigents se réfugiant la nuit dans leurs bouges. Quoi qu’il en soit, Coruscant réserve un bon nombre de surprises, faisant d’elle une planète imprévisible, loin d’être ennuyeuse. </w:t>
      </w:r>
      <w:r w:rsidRPr="00D24F39">
        <w:rPr>
          <w:rFonts w:ascii="Century Gothic" w:hAnsi="Century Gothic"/>
        </w:rPr>
        <w:br/>
      </w:r>
      <w:r w:rsidRPr="00D24F39">
        <w:rPr>
          <w:rFonts w:ascii="Century Gothic" w:hAnsi="Century Gothic"/>
        </w:rPr>
        <w:br/>
        <w:t xml:space="preserve">Vue depuis l’espace, celle que l’on nomme le Joyau des </w:t>
      </w:r>
      <w:hyperlink r:id="rId10" w:history="1">
        <w:r w:rsidRPr="00D24F39">
          <w:rPr>
            <w:rStyle w:val="Lienhypertexte"/>
            <w:rFonts w:ascii="Century Gothic" w:hAnsi="Century Gothic"/>
            <w:color w:val="auto"/>
            <w:u w:val="none"/>
          </w:rPr>
          <w:t>Mondes du Noyau</w:t>
        </w:r>
      </w:hyperlink>
      <w:r w:rsidRPr="00D24F39">
        <w:rPr>
          <w:rFonts w:ascii="Century Gothic" w:hAnsi="Century Gothic"/>
        </w:rPr>
        <w:t xml:space="preserve"> peut sembler artificielle. En effet, sa surface est entièrement couverte de constructions urbaines brillantes de mille feux, ce qui donne à ce monde une apparence unique dans tout l’univers. Chaque pouce de Coruscant est densément urbanisé, et il n’y a ni forêt, ni prairies, ni océans, juste deux calottes glaciaires à chaque pôle et des réservoirs artificiels </w:t>
      </w:r>
      <w:proofErr w:type="gramStart"/>
      <w:r w:rsidRPr="00D24F39">
        <w:rPr>
          <w:rFonts w:ascii="Century Gothic" w:hAnsi="Century Gothic"/>
        </w:rPr>
        <w:t>géant</w:t>
      </w:r>
      <w:proofErr w:type="gramEnd"/>
      <w:r w:rsidRPr="00D24F39">
        <w:rPr>
          <w:rFonts w:ascii="Century Gothic" w:hAnsi="Century Gothic"/>
        </w:rPr>
        <w:t xml:space="preserve"> (le tout occupant tout de même 29% de la surface de la planète). La glace des pôles constitue la seule réserve d’eau potable de la planète. Elle est aspirée par d’immenses pipelines et stockée dans des réservoirs tout aussi impressionnants. Ces réservoirs sont d’ailleurs parfois une attraction locale, telle la Western </w:t>
      </w:r>
      <w:proofErr w:type="spellStart"/>
      <w:r w:rsidRPr="00D24F39">
        <w:rPr>
          <w:rFonts w:ascii="Century Gothic" w:hAnsi="Century Gothic"/>
        </w:rPr>
        <w:t>Sea</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Les bâtiments s’organisent en gigantesque niveaux souvent entrecoupés de profonds canyons de plusieurs kilomètres de profondeur. Seuls les monts </w:t>
      </w:r>
      <w:proofErr w:type="spellStart"/>
      <w:r w:rsidRPr="00D24F39">
        <w:rPr>
          <w:rFonts w:ascii="Century Gothic" w:hAnsi="Century Gothic"/>
        </w:rPr>
        <w:t>Manarai</w:t>
      </w:r>
      <w:proofErr w:type="spellEnd"/>
      <w:r w:rsidRPr="00D24F39">
        <w:rPr>
          <w:rFonts w:ascii="Century Gothic" w:hAnsi="Century Gothic"/>
        </w:rPr>
        <w:t xml:space="preserve"> ont échappé à l’urbanisation, mais ils devinrent en contrepartie une attraction touristique majeure. Le trafic orbital entoure la planète telle une nuée d’électrons autour de leur atome. Les milliers de vaisseaux livrent de la nourriture et du ravitaillement en tout genre, et déposent des diplomates, des ambassadeurs et des touristes. Le trafic atmosphérique, guidé par des grilles magnétiques bien définies, ne cesse jamais. Plusieurs </w:t>
      </w:r>
      <w:proofErr w:type="spellStart"/>
      <w:r w:rsidRPr="00D24F39">
        <w:rPr>
          <w:rFonts w:ascii="Century Gothic" w:hAnsi="Century Gothic"/>
        </w:rPr>
        <w:t>plate-formes</w:t>
      </w:r>
      <w:proofErr w:type="spellEnd"/>
      <w:r w:rsidRPr="00D24F39">
        <w:rPr>
          <w:rFonts w:ascii="Century Gothic" w:hAnsi="Century Gothic"/>
        </w:rPr>
        <w:t xml:space="preserve"> d’atterrissage flottantes permettent aux vaisseaux privés ayant reçu l’autorisation d’entrer dans l’atmosphère de se poser à l’abri des embouteillages au niveau des </w:t>
      </w:r>
      <w:hyperlink r:id="rId11" w:history="1">
        <w:proofErr w:type="spellStart"/>
        <w:r w:rsidRPr="00D24F39">
          <w:rPr>
            <w:rStyle w:val="Lienhypertexte"/>
            <w:rFonts w:ascii="Century Gothic" w:hAnsi="Century Gothic"/>
            <w:color w:val="auto"/>
            <w:u w:val="none"/>
          </w:rPr>
          <w:t>spatioports</w:t>
        </w:r>
        <w:proofErr w:type="spellEnd"/>
      </w:hyperlink>
      <w:r w:rsidRPr="00D24F39">
        <w:rPr>
          <w:rFonts w:ascii="Century Gothic" w:hAnsi="Century Gothic"/>
        </w:rPr>
        <w:t xml:space="preserve">. Un immense réseau de taxi et de bus dessert l’ensemble de la planète tandis que les cargos de fret utilisent des tunnels "souterrains". </w:t>
      </w:r>
      <w:r w:rsidRPr="00D24F39">
        <w:rPr>
          <w:rFonts w:ascii="Century Gothic" w:hAnsi="Century Gothic"/>
        </w:rPr>
        <w:br/>
      </w:r>
      <w:r w:rsidRPr="00D24F39">
        <w:rPr>
          <w:rFonts w:ascii="Century Gothic" w:hAnsi="Century Gothic"/>
        </w:rPr>
        <w:br/>
      </w:r>
      <w:r w:rsidRPr="00D24F39">
        <w:rPr>
          <w:rFonts w:ascii="Century Gothic" w:hAnsi="Century Gothic"/>
        </w:rPr>
        <w:lastRenderedPageBreak/>
        <w:t xml:space="preserve">Coruscant étant distante de son étoile d’environ 200 millions de kilomètres (et du Noyau de 10 000 années-lumière), elle n’est naturellement pas propice aux </w:t>
      </w:r>
      <w:hyperlink r:id="rId12" w:history="1">
        <w:r w:rsidRPr="00D24F39">
          <w:rPr>
            <w:rStyle w:val="Lienhypertexte"/>
            <w:rFonts w:ascii="Century Gothic" w:hAnsi="Century Gothic"/>
            <w:color w:val="auto"/>
            <w:u w:val="none"/>
          </w:rPr>
          <w:t>humains</w:t>
        </w:r>
      </w:hyperlink>
      <w:r w:rsidRPr="00D24F39">
        <w:rPr>
          <w:rFonts w:ascii="Century Gothic" w:hAnsi="Century Gothic"/>
        </w:rPr>
        <w:t xml:space="preserve">. Ceux-ci ont réglé le problème en mettant en orbite de gigantesques miroirs solaires reflétant la lumière et la chaleur de Coruscant Prime sur la planète. C’est à ces miroirs que le poète </w:t>
      </w:r>
      <w:proofErr w:type="spellStart"/>
      <w:r w:rsidRPr="00D24F39">
        <w:rPr>
          <w:rFonts w:ascii="Century Gothic" w:hAnsi="Century Gothic"/>
        </w:rPr>
        <w:t>Adder</w:t>
      </w:r>
      <w:proofErr w:type="spellEnd"/>
      <w:r w:rsidRPr="00D24F39">
        <w:rPr>
          <w:rFonts w:ascii="Century Gothic" w:hAnsi="Century Gothic"/>
        </w:rPr>
        <w:t xml:space="preserve"> Ain-la faisait référence. Afin de faire face à l’intense pollution générée par le nombre incroyable d’habitants, des mesures strictes ont été prises. Ainsi, tout ce qui est produit par Coruscant est entièrement recyclable. Même le dioxyde de carbone produit est récupéré par des humidificateurs orbitaux placés en orbite basse.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229401"/>
            <wp:effectExtent l="19050" t="0" r="0" b="0"/>
            <wp:docPr id="1" name="Image 1" descr="http://www.starwars-holonet.com/holonet/dictionnaire/photos/planete_coruscant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arwars-holonet.com/holonet/dictionnaire/photos/planete_coruscant_01.jpg"/>
                    <pic:cNvPicPr>
                      <a:picLocks noChangeAspect="1" noChangeArrowheads="1"/>
                    </pic:cNvPicPr>
                  </pic:nvPicPr>
                  <pic:blipFill>
                    <a:blip r:embed="rId13" cstate="print"/>
                    <a:srcRect/>
                    <a:stretch>
                      <a:fillRect/>
                    </a:stretch>
                  </pic:blipFill>
                  <pic:spPr bwMode="auto">
                    <a:xfrm>
                      <a:off x="0" y="0"/>
                      <a:ext cx="2880000" cy="1229401"/>
                    </a:xfrm>
                    <a:prstGeom prst="rect">
                      <a:avLst/>
                    </a:prstGeom>
                    <a:noFill/>
                    <a:ln w="9525">
                      <a:noFill/>
                      <a:miter lim="800000"/>
                      <a:headEnd/>
                      <a:tailEnd/>
                    </a:ln>
                  </pic:spPr>
                </pic:pic>
              </a:graphicData>
            </a:graphic>
          </wp:inline>
        </w:drawing>
      </w:r>
    </w:p>
    <w:p w:rsidR="00336ACE" w:rsidRPr="00D24F39"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De nombreuses étendues de Coruscant, en particulier celles situées dans l’hémisphère ouest, sont peu peuplées mais produisent constamment en très grandes quantités de l’énergie et des biens. Ce fut le cas du quartier nommé "The Works" qui produisit pendant des siècles toutes sortes de choses, comme des </w:t>
      </w:r>
      <w:hyperlink r:id="rId14" w:history="1">
        <w:r w:rsidRPr="00D24F39">
          <w:rPr>
            <w:rStyle w:val="Lienhypertexte"/>
            <w:rFonts w:ascii="Century Gothic" w:hAnsi="Century Gothic"/>
            <w:color w:val="auto"/>
            <w:u w:val="none"/>
          </w:rPr>
          <w:t>droïdes</w:t>
        </w:r>
      </w:hyperlink>
      <w:r w:rsidRPr="00D24F39">
        <w:rPr>
          <w:rFonts w:ascii="Century Gothic" w:hAnsi="Century Gothic"/>
        </w:rPr>
        <w:t xml:space="preserve">, des pièces de vaisseaux ou des matériaux de construction, avant d’être abandonné et livré à la pègre. </w:t>
      </w:r>
      <w:r w:rsidRPr="00D24F39">
        <w:rPr>
          <w:rFonts w:ascii="Century Gothic" w:hAnsi="Century Gothic"/>
        </w:rPr>
        <w:br/>
      </w:r>
      <w:r w:rsidRPr="00D24F39">
        <w:rPr>
          <w:rFonts w:ascii="Century Gothic" w:hAnsi="Century Gothic"/>
        </w:rPr>
        <w:br/>
        <w:t xml:space="preserve">La plus grande partie de la population de Coruscant est concentrée au niveau de l’équateur et dans </w:t>
      </w:r>
      <w:proofErr w:type="spellStart"/>
      <w:r w:rsidRPr="00D24F39">
        <w:rPr>
          <w:rFonts w:ascii="Century Gothic" w:hAnsi="Century Gothic"/>
        </w:rPr>
        <w:t>Galactic</w:t>
      </w:r>
      <w:proofErr w:type="spellEnd"/>
      <w:r w:rsidRPr="00D24F39">
        <w:rPr>
          <w:rFonts w:ascii="Century Gothic" w:hAnsi="Century Gothic"/>
        </w:rPr>
        <w:t xml:space="preserve"> City. Cette métropole de la taille d’un continent se démarquait des urbanisations voisines par ses hauteurs vertigineuses. Elle fut aussi appelée "</w:t>
      </w:r>
      <w:proofErr w:type="spellStart"/>
      <w:r w:rsidRPr="00D24F39">
        <w:rPr>
          <w:rFonts w:ascii="Century Gothic" w:hAnsi="Century Gothic"/>
        </w:rPr>
        <w:t>Republic</w:t>
      </w:r>
      <w:proofErr w:type="spellEnd"/>
      <w:r w:rsidRPr="00D24F39">
        <w:rPr>
          <w:rFonts w:ascii="Century Gothic" w:hAnsi="Century Gothic"/>
        </w:rPr>
        <w:t xml:space="preserve"> City", puis "Imperial City" durant le règne de l’</w:t>
      </w:r>
      <w:hyperlink r:id="rId15" w:history="1">
        <w:r w:rsidRPr="00D24F39">
          <w:rPr>
            <w:rStyle w:val="Lienhypertexte"/>
            <w:rFonts w:ascii="Century Gothic" w:hAnsi="Century Gothic"/>
            <w:color w:val="auto"/>
            <w:u w:val="none"/>
          </w:rPr>
          <w:t>Empire Galactique</w:t>
        </w:r>
      </w:hyperlink>
      <w:r w:rsidRPr="00D24F39">
        <w:rPr>
          <w:rFonts w:ascii="Century Gothic" w:hAnsi="Century Gothic"/>
        </w:rPr>
        <w:t xml:space="preserve"> et enfin "New </w:t>
      </w:r>
      <w:proofErr w:type="spellStart"/>
      <w:r w:rsidRPr="00D24F39">
        <w:rPr>
          <w:rFonts w:ascii="Century Gothic" w:hAnsi="Century Gothic"/>
        </w:rPr>
        <w:t>Republic</w:t>
      </w:r>
      <w:proofErr w:type="spellEnd"/>
      <w:r w:rsidRPr="00D24F39">
        <w:rPr>
          <w:rFonts w:ascii="Century Gothic" w:hAnsi="Century Gothic"/>
        </w:rPr>
        <w:t xml:space="preserve"> City" lors de l’instauration de la </w:t>
      </w:r>
      <w:hyperlink r:id="rId16" w:history="1">
        <w:r w:rsidRPr="00D24F39">
          <w:rPr>
            <w:rStyle w:val="Lienhypertexte"/>
            <w:rFonts w:ascii="Century Gothic" w:hAnsi="Century Gothic"/>
            <w:color w:val="auto"/>
            <w:u w:val="none"/>
          </w:rPr>
          <w:t>Nouvelle République</w:t>
        </w:r>
      </w:hyperlink>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Les plus bas niveaux de </w:t>
      </w:r>
      <w:proofErr w:type="spellStart"/>
      <w:r w:rsidRPr="00D24F39">
        <w:rPr>
          <w:rFonts w:ascii="Century Gothic" w:hAnsi="Century Gothic"/>
        </w:rPr>
        <w:t>Republic</w:t>
      </w:r>
      <w:proofErr w:type="spellEnd"/>
      <w:r w:rsidRPr="00D24F39">
        <w:rPr>
          <w:rFonts w:ascii="Century Gothic" w:hAnsi="Century Gothic"/>
        </w:rPr>
        <w:t xml:space="preserve"> City n’ont pas vu la lumière du jour depuis des milliers d’années. Plus on descend dans la ville, plus on a l’impression de s’enfoncer dans des cavernes lugubres telles celles d’</w:t>
      </w:r>
      <w:proofErr w:type="spellStart"/>
      <w:r w:rsidR="00F94A2F">
        <w:fldChar w:fldCharType="begin"/>
      </w:r>
      <w:r w:rsidR="00F94A2F">
        <w:instrText>HYPERLINK "http://www.starwars-holonet.com/holonet.php?fiche=planete_afel"</w:instrText>
      </w:r>
      <w:r w:rsidR="00F94A2F">
        <w:fldChar w:fldCharType="separate"/>
      </w:r>
      <w:r w:rsidRPr="00D24F39">
        <w:rPr>
          <w:rStyle w:val="Lienhypertexte"/>
          <w:rFonts w:ascii="Century Gothic" w:hAnsi="Century Gothic"/>
          <w:color w:val="auto"/>
          <w:u w:val="none"/>
        </w:rPr>
        <w:t>Af’El</w:t>
      </w:r>
      <w:proofErr w:type="spellEnd"/>
      <w:r w:rsidR="00F94A2F">
        <w:fldChar w:fldCharType="end"/>
      </w:r>
      <w:r w:rsidRPr="00D24F39">
        <w:rPr>
          <w:rFonts w:ascii="Century Gothic" w:hAnsi="Century Gothic"/>
        </w:rPr>
        <w:t xml:space="preserve">, et le danger est sensiblement le même. Droïdes détraqués, champignons carnivores et mutants troglodytes constituent la masse rampante et grouillante des niveaux les plus bas de la planète, donnant ainsi naissance à un monde sombre et terrifiant que tout le monde évite comme la peste. Malgré ce qui vit sous leurs pieds, les </w:t>
      </w:r>
      <w:proofErr w:type="spellStart"/>
      <w:r w:rsidRPr="00D24F39">
        <w:rPr>
          <w:rFonts w:ascii="Century Gothic" w:hAnsi="Century Gothic"/>
        </w:rPr>
        <w:t>Coruscantis</w:t>
      </w:r>
      <w:proofErr w:type="spellEnd"/>
      <w:r w:rsidRPr="00D24F39">
        <w:rPr>
          <w:rFonts w:ascii="Century Gothic" w:hAnsi="Century Gothic"/>
        </w:rPr>
        <w:t xml:space="preserve"> vivent paisiblement et de manière insouciante dans les kilomètres de structures recouvrant leur monde, ayant toujours à portée de main tout ce qui leur est nécessaire. Les riches politiciens se sont toujours arrangés pour que Coruscant ne manque jamais de rien et vive dans le luxe. </w:t>
      </w:r>
    </w:p>
    <w:p w:rsidR="00336ACE" w:rsidRPr="00D24F39" w:rsidRDefault="00336ACE" w:rsidP="00995E86">
      <w:pPr>
        <w:jc w:val="center"/>
        <w:rPr>
          <w:rFonts w:ascii="Century Gothic" w:hAnsi="Century Gothic"/>
        </w:rPr>
      </w:pPr>
      <w:r w:rsidRPr="00D24F39">
        <w:rPr>
          <w:rFonts w:ascii="Century Gothic" w:hAnsi="Century Gothic"/>
          <w:noProof/>
          <w:lang w:eastAsia="fr-FR"/>
        </w:rPr>
        <w:lastRenderedPageBreak/>
        <w:drawing>
          <wp:inline distT="0" distB="0" distL="0" distR="0">
            <wp:extent cx="2880000" cy="2873725"/>
            <wp:effectExtent l="19050" t="0" r="0" b="0"/>
            <wp:docPr id="2" name="Image 2" descr="http://www.starwars-holonet.com/holonet/dictionnaire/photos/planete_coruscant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arwars-holonet.com/holonet/dictionnaire/photos/planete_coruscant_02.jpg"/>
                    <pic:cNvPicPr>
                      <a:picLocks noChangeAspect="1" noChangeArrowheads="1"/>
                    </pic:cNvPicPr>
                  </pic:nvPicPr>
                  <pic:blipFill>
                    <a:blip r:embed="rId17" cstate="print"/>
                    <a:srcRect/>
                    <a:stretch>
                      <a:fillRect/>
                    </a:stretch>
                  </pic:blipFill>
                  <pic:spPr bwMode="auto">
                    <a:xfrm>
                      <a:off x="0" y="0"/>
                      <a:ext cx="2880000" cy="2873725"/>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Aussi loin que remonte l’histoire connue de la galaxie, Coruscant en a toujours été le cœur. Il a été maintes fois supposé que les humains étaient originaires de Coruscant, mais aucune preuve n’est </w:t>
      </w:r>
      <w:proofErr w:type="gramStart"/>
      <w:r w:rsidRPr="00D24F39">
        <w:rPr>
          <w:rFonts w:ascii="Century Gothic" w:hAnsi="Century Gothic"/>
        </w:rPr>
        <w:t>parvenu</w:t>
      </w:r>
      <w:proofErr w:type="gramEnd"/>
      <w:r w:rsidRPr="00D24F39">
        <w:rPr>
          <w:rFonts w:ascii="Century Gothic" w:hAnsi="Century Gothic"/>
        </w:rPr>
        <w:t xml:space="preserve"> à étayer cette hypothèse. En tout cas, beaucoup d’humains y croient, mais c’est essentiellement par fierté et pour soutenir leur politique </w:t>
      </w:r>
      <w:proofErr w:type="spellStart"/>
      <w:r w:rsidRPr="00D24F39">
        <w:rPr>
          <w:rFonts w:ascii="Century Gothic" w:hAnsi="Century Gothic"/>
        </w:rPr>
        <w:t>humanocentrique</w:t>
      </w:r>
      <w:proofErr w:type="spellEnd"/>
      <w:r w:rsidRPr="00D24F39">
        <w:rPr>
          <w:rFonts w:ascii="Century Gothic" w:hAnsi="Century Gothic"/>
        </w:rPr>
        <w:t xml:space="preserve">. </w:t>
      </w:r>
      <w:r w:rsidRPr="00D24F39">
        <w:rPr>
          <w:rFonts w:ascii="Century Gothic" w:hAnsi="Century Gothic"/>
        </w:rPr>
        <w:br/>
        <w:t>L’une des plus vielles histoires connues de Coruscant est un chant lyrique épique du nom de "</w:t>
      </w:r>
      <w:proofErr w:type="spellStart"/>
      <w:r w:rsidRPr="00D24F39">
        <w:rPr>
          <w:rFonts w:ascii="Century Gothic" w:hAnsi="Century Gothic"/>
        </w:rPr>
        <w:t>Dha</w:t>
      </w:r>
      <w:proofErr w:type="spellEnd"/>
      <w:r w:rsidRPr="00D24F39">
        <w:rPr>
          <w:rFonts w:ascii="Century Gothic" w:hAnsi="Century Gothic"/>
        </w:rPr>
        <w:t xml:space="preserve"> </w:t>
      </w:r>
      <w:proofErr w:type="spellStart"/>
      <w:r w:rsidRPr="00D24F39">
        <w:rPr>
          <w:rFonts w:ascii="Century Gothic" w:hAnsi="Century Gothic"/>
        </w:rPr>
        <w:t>Werda</w:t>
      </w:r>
      <w:proofErr w:type="spellEnd"/>
      <w:r w:rsidRPr="00D24F39">
        <w:rPr>
          <w:rFonts w:ascii="Century Gothic" w:hAnsi="Century Gothic"/>
        </w:rPr>
        <w:t xml:space="preserve"> </w:t>
      </w:r>
      <w:proofErr w:type="spellStart"/>
      <w:r w:rsidRPr="00D24F39">
        <w:rPr>
          <w:rFonts w:ascii="Century Gothic" w:hAnsi="Century Gothic"/>
        </w:rPr>
        <w:t>Verda</w:t>
      </w:r>
      <w:proofErr w:type="spellEnd"/>
      <w:r w:rsidRPr="00D24F39">
        <w:rPr>
          <w:rFonts w:ascii="Century Gothic" w:hAnsi="Century Gothic"/>
        </w:rPr>
        <w:t xml:space="preserve">" qui signifie "Les Guerriers de l’Ombre" en </w:t>
      </w:r>
      <w:hyperlink r:id="rId18" w:history="1">
        <w:proofErr w:type="spellStart"/>
        <w:r w:rsidRPr="00D24F39">
          <w:rPr>
            <w:rStyle w:val="Lienhypertexte"/>
            <w:rFonts w:ascii="Century Gothic" w:hAnsi="Century Gothic"/>
            <w:color w:val="auto"/>
            <w:u w:val="none"/>
          </w:rPr>
          <w:t>Mando’a</w:t>
        </w:r>
        <w:proofErr w:type="spellEnd"/>
      </w:hyperlink>
      <w:r w:rsidRPr="00D24F39">
        <w:rPr>
          <w:rFonts w:ascii="Century Gothic" w:hAnsi="Century Gothic"/>
        </w:rPr>
        <w:t xml:space="preserve">. Ce chant </w:t>
      </w:r>
      <w:hyperlink r:id="rId19" w:history="1">
        <w:proofErr w:type="spellStart"/>
        <w:r w:rsidRPr="00D24F39">
          <w:rPr>
            <w:rStyle w:val="Lienhypertexte"/>
            <w:rFonts w:ascii="Century Gothic" w:hAnsi="Century Gothic"/>
            <w:color w:val="auto"/>
            <w:u w:val="none"/>
          </w:rPr>
          <w:t>Taung</w:t>
        </w:r>
        <w:proofErr w:type="spellEnd"/>
      </w:hyperlink>
      <w:r w:rsidRPr="00D24F39">
        <w:rPr>
          <w:rFonts w:ascii="Century Gothic" w:hAnsi="Century Gothic"/>
        </w:rPr>
        <w:t xml:space="preserve"> datant de 200 000 ans avant la </w:t>
      </w:r>
      <w:hyperlink r:id="rId20" w:history="1">
        <w:r w:rsidRPr="00D24F39">
          <w:rPr>
            <w:rStyle w:val="Lienhypertexte"/>
            <w:rFonts w:ascii="Century Gothic" w:hAnsi="Century Gothic"/>
            <w:color w:val="auto"/>
            <w:u w:val="none"/>
          </w:rPr>
          <w:t xml:space="preserve">Bataille de </w:t>
        </w:r>
        <w:proofErr w:type="spellStart"/>
        <w:r w:rsidRPr="00D24F39">
          <w:rPr>
            <w:rStyle w:val="Lienhypertexte"/>
            <w:rFonts w:ascii="Century Gothic" w:hAnsi="Century Gothic"/>
            <w:color w:val="auto"/>
            <w:u w:val="none"/>
          </w:rPr>
          <w:t>Yavin</w:t>
        </w:r>
        <w:proofErr w:type="spellEnd"/>
      </w:hyperlink>
      <w:r w:rsidRPr="00D24F39">
        <w:rPr>
          <w:rFonts w:ascii="Century Gothic" w:hAnsi="Century Gothic"/>
        </w:rPr>
        <w:t xml:space="preserve"> raconte une grande bataille entre les </w:t>
      </w:r>
      <w:proofErr w:type="spellStart"/>
      <w:r w:rsidRPr="00D24F39">
        <w:rPr>
          <w:rFonts w:ascii="Century Gothic" w:hAnsi="Century Gothic"/>
        </w:rPr>
        <w:t>Taungs</w:t>
      </w:r>
      <w:proofErr w:type="spellEnd"/>
      <w:r w:rsidRPr="00D24F39">
        <w:rPr>
          <w:rFonts w:ascii="Century Gothic" w:hAnsi="Century Gothic"/>
        </w:rPr>
        <w:t xml:space="preserve"> et les </w:t>
      </w:r>
      <w:hyperlink r:id="rId21" w:history="1">
        <w:r w:rsidRPr="00D24F39">
          <w:rPr>
            <w:rStyle w:val="Lienhypertexte"/>
            <w:rFonts w:ascii="Century Gothic" w:hAnsi="Century Gothic"/>
            <w:color w:val="auto"/>
            <w:u w:val="none"/>
          </w:rPr>
          <w:t xml:space="preserve">Bataillons de </w:t>
        </w:r>
        <w:proofErr w:type="spellStart"/>
        <w:r w:rsidRPr="00D24F39">
          <w:rPr>
            <w:rStyle w:val="Lienhypertexte"/>
            <w:rFonts w:ascii="Century Gothic" w:hAnsi="Century Gothic"/>
            <w:color w:val="auto"/>
            <w:u w:val="none"/>
          </w:rPr>
          <w:t>Zhell</w:t>
        </w:r>
        <w:proofErr w:type="spellEnd"/>
      </w:hyperlink>
      <w:r w:rsidRPr="00D24F39">
        <w:rPr>
          <w:rFonts w:ascii="Century Gothic" w:hAnsi="Century Gothic"/>
        </w:rPr>
        <w:t xml:space="preserve">, une union de 13 nations humaines. </w:t>
      </w:r>
      <w:proofErr w:type="spellStart"/>
      <w:r w:rsidRPr="00D24F39">
        <w:rPr>
          <w:rFonts w:ascii="Century Gothic" w:hAnsi="Century Gothic"/>
        </w:rPr>
        <w:t>Taungs</w:t>
      </w:r>
      <w:proofErr w:type="spellEnd"/>
      <w:r w:rsidRPr="00D24F39">
        <w:rPr>
          <w:rFonts w:ascii="Century Gothic" w:hAnsi="Century Gothic"/>
        </w:rPr>
        <w:t xml:space="preserve"> et </w:t>
      </w:r>
      <w:proofErr w:type="spellStart"/>
      <w:r w:rsidRPr="00D24F39">
        <w:rPr>
          <w:rFonts w:ascii="Century Gothic" w:hAnsi="Century Gothic"/>
        </w:rPr>
        <w:t>Zhell</w:t>
      </w:r>
      <w:proofErr w:type="spellEnd"/>
      <w:r w:rsidRPr="00D24F39">
        <w:rPr>
          <w:rFonts w:ascii="Century Gothic" w:hAnsi="Century Gothic"/>
        </w:rPr>
        <w:t xml:space="preserve"> s’étaient fait la guerre pendant des siècles pour le contrôle de Coruscant, dont ils étaient très certainement tous deux des espèces natives. La bataille dont parle le poème fut décisive car une éruption volcanique englouti la capitale des </w:t>
      </w:r>
      <w:proofErr w:type="spellStart"/>
      <w:r w:rsidRPr="00D24F39">
        <w:rPr>
          <w:rFonts w:ascii="Century Gothic" w:hAnsi="Century Gothic"/>
        </w:rPr>
        <w:t>Zhell</w:t>
      </w:r>
      <w:proofErr w:type="spellEnd"/>
      <w:r w:rsidRPr="00D24F39">
        <w:rPr>
          <w:rFonts w:ascii="Century Gothic" w:hAnsi="Century Gothic"/>
        </w:rPr>
        <w:t xml:space="preserve"> dans les flammes et les cendres, manquant d’exterminer ces derniers. Les </w:t>
      </w:r>
      <w:proofErr w:type="spellStart"/>
      <w:r w:rsidRPr="00D24F39">
        <w:rPr>
          <w:rFonts w:ascii="Century Gothic" w:hAnsi="Century Gothic"/>
        </w:rPr>
        <w:t>Taungs</w:t>
      </w:r>
      <w:proofErr w:type="spellEnd"/>
      <w:r w:rsidRPr="00D24F39">
        <w:rPr>
          <w:rFonts w:ascii="Century Gothic" w:hAnsi="Century Gothic"/>
        </w:rPr>
        <w:t xml:space="preserve"> eurent alors le dessus sur leurs ennemis. La planète fut recouverte d’un nuage de cendres pendant deux ans, c’est de là que les </w:t>
      </w:r>
      <w:proofErr w:type="spellStart"/>
      <w:r w:rsidRPr="00D24F39">
        <w:rPr>
          <w:rFonts w:ascii="Century Gothic" w:hAnsi="Century Gothic"/>
        </w:rPr>
        <w:t>Taungs</w:t>
      </w:r>
      <w:proofErr w:type="spellEnd"/>
      <w:r w:rsidRPr="00D24F39">
        <w:rPr>
          <w:rFonts w:ascii="Century Gothic" w:hAnsi="Century Gothic"/>
        </w:rPr>
        <w:t xml:space="preserve"> prirent le </w:t>
      </w:r>
      <w:r w:rsidR="00995E86">
        <w:rPr>
          <w:rFonts w:ascii="Century Gothic" w:hAnsi="Century Gothic"/>
        </w:rPr>
        <w:t xml:space="preserve">nom de Guerriers de l’Ombre. </w:t>
      </w:r>
      <w:r w:rsidR="00995E86">
        <w:rPr>
          <w:rFonts w:ascii="Century Gothic" w:hAnsi="Century Gothic"/>
        </w:rPr>
        <w:br/>
      </w:r>
      <w:r w:rsidR="00995E86">
        <w:rPr>
          <w:rFonts w:ascii="Century Gothic" w:hAnsi="Century Gothic"/>
        </w:rPr>
        <w:br/>
        <w:t>I</w:t>
      </w:r>
      <w:r w:rsidRPr="00D24F39">
        <w:rPr>
          <w:rFonts w:ascii="Century Gothic" w:hAnsi="Century Gothic"/>
        </w:rPr>
        <w:t xml:space="preserve">l semblerait que finalement les </w:t>
      </w:r>
      <w:proofErr w:type="spellStart"/>
      <w:r w:rsidRPr="00D24F39">
        <w:rPr>
          <w:rFonts w:ascii="Century Gothic" w:hAnsi="Century Gothic"/>
        </w:rPr>
        <w:t>Zhell</w:t>
      </w:r>
      <w:proofErr w:type="spellEnd"/>
      <w:r w:rsidRPr="00D24F39">
        <w:rPr>
          <w:rFonts w:ascii="Century Gothic" w:hAnsi="Century Gothic"/>
        </w:rPr>
        <w:t xml:space="preserve"> parvinrent à se reconstituer et à chasser les </w:t>
      </w:r>
      <w:proofErr w:type="spellStart"/>
      <w:r w:rsidRPr="00D24F39">
        <w:rPr>
          <w:rFonts w:ascii="Century Gothic" w:hAnsi="Century Gothic"/>
        </w:rPr>
        <w:t>Taungs</w:t>
      </w:r>
      <w:proofErr w:type="spellEnd"/>
      <w:r w:rsidRPr="00D24F39">
        <w:rPr>
          <w:rFonts w:ascii="Century Gothic" w:hAnsi="Century Gothic"/>
        </w:rPr>
        <w:t xml:space="preserve"> hors de Coruscant. Les </w:t>
      </w:r>
      <w:proofErr w:type="spellStart"/>
      <w:r w:rsidRPr="00D24F39">
        <w:rPr>
          <w:rFonts w:ascii="Century Gothic" w:hAnsi="Century Gothic"/>
        </w:rPr>
        <w:t>Taungs</w:t>
      </w:r>
      <w:proofErr w:type="spellEnd"/>
      <w:r w:rsidRPr="00D24F39">
        <w:rPr>
          <w:rFonts w:ascii="Century Gothic" w:hAnsi="Century Gothic"/>
        </w:rPr>
        <w:t xml:space="preserve"> s’installèrent alors sur </w:t>
      </w:r>
      <w:hyperlink r:id="rId22" w:history="1">
        <w:r w:rsidRPr="00D24F39">
          <w:rPr>
            <w:rStyle w:val="Lienhypertexte"/>
            <w:rFonts w:ascii="Century Gothic" w:hAnsi="Century Gothic"/>
            <w:color w:val="auto"/>
            <w:u w:val="none"/>
          </w:rPr>
          <w:t>Roon</w:t>
        </w:r>
      </w:hyperlink>
      <w:r w:rsidRPr="00D24F39">
        <w:rPr>
          <w:rFonts w:ascii="Century Gothic" w:hAnsi="Century Gothic"/>
        </w:rPr>
        <w:t xml:space="preserve"> et quelques millénaires plus tard ils devinrent les premiers </w:t>
      </w:r>
      <w:hyperlink r:id="rId23" w:history="1">
        <w:proofErr w:type="spellStart"/>
        <w:r w:rsidRPr="00D24F39">
          <w:rPr>
            <w:rStyle w:val="Lienhypertexte"/>
            <w:rFonts w:ascii="Century Gothic" w:hAnsi="Century Gothic"/>
            <w:color w:val="auto"/>
            <w:u w:val="none"/>
          </w:rPr>
          <w:t>Mandaloriens</w:t>
        </w:r>
        <w:proofErr w:type="spellEnd"/>
      </w:hyperlink>
      <w:r w:rsidRPr="00D24F39">
        <w:rPr>
          <w:rFonts w:ascii="Century Gothic" w:hAnsi="Century Gothic"/>
        </w:rPr>
        <w:t xml:space="preserve">. Les </w:t>
      </w:r>
      <w:proofErr w:type="spellStart"/>
      <w:r w:rsidRPr="00D24F39">
        <w:rPr>
          <w:rFonts w:ascii="Century Gothic" w:hAnsi="Century Gothic"/>
        </w:rPr>
        <w:t>Zhell</w:t>
      </w:r>
      <w:proofErr w:type="spellEnd"/>
      <w:r w:rsidRPr="00D24F39">
        <w:rPr>
          <w:rFonts w:ascii="Century Gothic" w:hAnsi="Century Gothic"/>
        </w:rPr>
        <w:t xml:space="preserve"> quant à eux mirent en place la première civilisation de Coruscant. Comme Coruscant est parfois considérée comme la planète natale des humains, il a été supposé que les </w:t>
      </w:r>
      <w:proofErr w:type="spellStart"/>
      <w:r w:rsidRPr="00D24F39">
        <w:rPr>
          <w:rFonts w:ascii="Century Gothic" w:hAnsi="Century Gothic"/>
        </w:rPr>
        <w:t>Zhell</w:t>
      </w:r>
      <w:proofErr w:type="spellEnd"/>
      <w:r w:rsidRPr="00D24F39">
        <w:rPr>
          <w:rFonts w:ascii="Century Gothic" w:hAnsi="Century Gothic"/>
        </w:rPr>
        <w:t xml:space="preserve"> étaient les ancêtres des humains. Mais les archéologues n’ont pas encore pu confirmer cette hypothèse. Les paléontologistes pensent que la plus grande partie de Coruscant était déjà urbanisée lorsque le vol interstellaire devint monnaie courante. </w:t>
      </w:r>
      <w:r w:rsidRPr="00D24F39">
        <w:rPr>
          <w:rFonts w:ascii="Century Gothic" w:hAnsi="Century Gothic"/>
        </w:rPr>
        <w:br/>
      </w:r>
      <w:r w:rsidRPr="00D24F39">
        <w:rPr>
          <w:rFonts w:ascii="Century Gothic" w:hAnsi="Century Gothic"/>
        </w:rPr>
        <w:br/>
        <w:t xml:space="preserve">Une telle surpopulation galopante força très vite les habitants à développer les premières fermes hydroponiques et usines de recyclage, ainsi que les premiers nettoyeurs atmosphériques et pipelines de </w:t>
      </w:r>
      <w:proofErr w:type="spellStart"/>
      <w:r w:rsidRPr="00D24F39">
        <w:rPr>
          <w:rFonts w:ascii="Century Gothic" w:hAnsi="Century Gothic"/>
        </w:rPr>
        <w:t>desservement</w:t>
      </w:r>
      <w:proofErr w:type="spellEnd"/>
      <w:r w:rsidRPr="00D24F39">
        <w:rPr>
          <w:rFonts w:ascii="Century Gothic" w:hAnsi="Century Gothic"/>
        </w:rPr>
        <w:t xml:space="preserve">. Plutôt que d’enterrer les déchets non-recyclables, les </w:t>
      </w:r>
      <w:proofErr w:type="spellStart"/>
      <w:r w:rsidRPr="00D24F39">
        <w:rPr>
          <w:rFonts w:ascii="Century Gothic" w:hAnsi="Century Gothic"/>
        </w:rPr>
        <w:t>Coruscantis</w:t>
      </w:r>
      <w:proofErr w:type="spellEnd"/>
      <w:r w:rsidRPr="00D24F39">
        <w:rPr>
          <w:rFonts w:ascii="Century Gothic" w:hAnsi="Century Gothic"/>
        </w:rPr>
        <w:t xml:space="preserve"> inventèrent des canons capables de les envoyer en orbite dans des containers où des chalands les récupéraient et les emmenaient au-delà du système. Vers –100 000, les </w:t>
      </w:r>
      <w:hyperlink r:id="rId24" w:history="1">
        <w:proofErr w:type="spellStart"/>
        <w:r w:rsidRPr="00D24F39">
          <w:rPr>
            <w:rStyle w:val="Lienhypertexte"/>
            <w:rFonts w:ascii="Century Gothic" w:hAnsi="Century Gothic"/>
            <w:color w:val="auto"/>
            <w:u w:val="none"/>
          </w:rPr>
          <w:t>Columi</w:t>
        </w:r>
        <w:proofErr w:type="spellEnd"/>
      </w:hyperlink>
      <w:r w:rsidRPr="00D24F39">
        <w:rPr>
          <w:rFonts w:ascii="Century Gothic" w:hAnsi="Century Gothic"/>
        </w:rPr>
        <w:t xml:space="preserve"> visitèrent Coruscant mais ne furent pas intéressés, la jugeant trop primitive. </w:t>
      </w:r>
      <w:r w:rsidRPr="00D24F39">
        <w:rPr>
          <w:rFonts w:ascii="Century Gothic" w:hAnsi="Century Gothic"/>
        </w:rPr>
        <w:br/>
      </w:r>
      <w:r w:rsidRPr="00D24F39">
        <w:rPr>
          <w:rFonts w:ascii="Century Gothic" w:hAnsi="Century Gothic"/>
        </w:rPr>
        <w:br/>
        <w:t xml:space="preserve">Aux alentours de l'an -30 000, les </w:t>
      </w:r>
      <w:hyperlink r:id="rId25" w:history="1">
        <w:proofErr w:type="spellStart"/>
        <w:r w:rsidRPr="00D24F39">
          <w:rPr>
            <w:rStyle w:val="Lienhypertexte"/>
            <w:rFonts w:ascii="Century Gothic" w:hAnsi="Century Gothic"/>
            <w:color w:val="auto"/>
            <w:u w:val="none"/>
          </w:rPr>
          <w:t>Rakata</w:t>
        </w:r>
        <w:proofErr w:type="spellEnd"/>
      </w:hyperlink>
      <w:r w:rsidRPr="00D24F39">
        <w:rPr>
          <w:rFonts w:ascii="Century Gothic" w:hAnsi="Century Gothic"/>
        </w:rPr>
        <w:t xml:space="preserve"> ne furent pas aussi regardants et ajoutèrent Coruscant et ses habitants à son </w:t>
      </w:r>
      <w:hyperlink r:id="rId26" w:history="1">
        <w:r w:rsidRPr="00D24F39">
          <w:rPr>
            <w:rStyle w:val="Lienhypertexte"/>
            <w:rFonts w:ascii="Century Gothic" w:hAnsi="Century Gothic"/>
            <w:color w:val="auto"/>
            <w:u w:val="none"/>
          </w:rPr>
          <w:t>Empire Infini</w:t>
        </w:r>
      </w:hyperlink>
      <w:r w:rsidRPr="00D24F39">
        <w:rPr>
          <w:rFonts w:ascii="Century Gothic" w:hAnsi="Century Gothic"/>
        </w:rPr>
        <w:t xml:space="preserve">. De nombreux humains de Coruscant furent par la suite déportés sur d’autres planètes comme </w:t>
      </w:r>
      <w:hyperlink r:id="rId27" w:history="1">
        <w:proofErr w:type="spellStart"/>
        <w:r w:rsidRPr="00D24F39">
          <w:rPr>
            <w:rStyle w:val="Lienhypertexte"/>
            <w:rFonts w:ascii="Century Gothic" w:hAnsi="Century Gothic"/>
            <w:color w:val="auto"/>
            <w:u w:val="none"/>
          </w:rPr>
          <w:t>Alderaan</w:t>
        </w:r>
        <w:proofErr w:type="spellEnd"/>
      </w:hyperlink>
      <w:r w:rsidRPr="00D24F39">
        <w:rPr>
          <w:rFonts w:ascii="Century Gothic" w:hAnsi="Century Gothic"/>
        </w:rPr>
        <w:t xml:space="preserve">, </w:t>
      </w:r>
      <w:hyperlink r:id="rId28" w:history="1">
        <w:proofErr w:type="spellStart"/>
        <w:r w:rsidRPr="00D24F39">
          <w:rPr>
            <w:rStyle w:val="Lienhypertexte"/>
            <w:rFonts w:ascii="Century Gothic" w:hAnsi="Century Gothic"/>
            <w:color w:val="auto"/>
            <w:u w:val="none"/>
          </w:rPr>
          <w:t>Kuat</w:t>
        </w:r>
        <w:proofErr w:type="spellEnd"/>
      </w:hyperlink>
      <w:r w:rsidRPr="00D24F39">
        <w:rPr>
          <w:rFonts w:ascii="Century Gothic" w:hAnsi="Century Gothic"/>
        </w:rPr>
        <w:t xml:space="preserve">, </w:t>
      </w:r>
      <w:hyperlink r:id="rId29" w:history="1">
        <w:proofErr w:type="spellStart"/>
        <w:r w:rsidRPr="00D24F39">
          <w:rPr>
            <w:rStyle w:val="Lienhypertexte"/>
            <w:rFonts w:ascii="Century Gothic" w:hAnsi="Century Gothic"/>
            <w:color w:val="auto"/>
            <w:u w:val="none"/>
          </w:rPr>
          <w:t>Anaxes</w:t>
        </w:r>
        <w:proofErr w:type="spellEnd"/>
      </w:hyperlink>
      <w:r w:rsidRPr="00D24F39">
        <w:rPr>
          <w:rFonts w:ascii="Century Gothic" w:hAnsi="Century Gothic"/>
        </w:rPr>
        <w:t xml:space="preserve">, </w:t>
      </w:r>
      <w:hyperlink r:id="rId30" w:history="1">
        <w:proofErr w:type="spellStart"/>
        <w:r w:rsidRPr="00D24F39">
          <w:rPr>
            <w:rStyle w:val="Lienhypertexte"/>
            <w:rFonts w:ascii="Century Gothic" w:hAnsi="Century Gothic"/>
            <w:color w:val="auto"/>
            <w:u w:val="none"/>
          </w:rPr>
          <w:t>Metellos</w:t>
        </w:r>
        <w:proofErr w:type="spellEnd"/>
      </w:hyperlink>
      <w:r w:rsidRPr="00D24F39">
        <w:rPr>
          <w:rFonts w:ascii="Century Gothic" w:hAnsi="Century Gothic"/>
        </w:rPr>
        <w:t xml:space="preserve">, </w:t>
      </w:r>
      <w:hyperlink r:id="rId31" w:history="1">
        <w:proofErr w:type="spellStart"/>
        <w:r w:rsidRPr="00D24F39">
          <w:rPr>
            <w:rStyle w:val="Lienhypertexte"/>
            <w:rFonts w:ascii="Century Gothic" w:hAnsi="Century Gothic"/>
            <w:color w:val="auto"/>
            <w:u w:val="none"/>
          </w:rPr>
          <w:t>Corulag</w:t>
        </w:r>
        <w:proofErr w:type="spellEnd"/>
      </w:hyperlink>
      <w:r w:rsidRPr="00D24F39">
        <w:rPr>
          <w:rFonts w:ascii="Century Gothic" w:hAnsi="Century Gothic"/>
        </w:rPr>
        <w:t xml:space="preserve"> et un très grand nombre d’autres mondes. Certains supposent que les proches-humains </w:t>
      </w:r>
      <w:r w:rsidRPr="00D24F39">
        <w:rPr>
          <w:rFonts w:ascii="Century Gothic" w:hAnsi="Century Gothic"/>
        </w:rPr>
        <w:lastRenderedPageBreak/>
        <w:t xml:space="preserve">descendent tous d’humains initialement déportés par les </w:t>
      </w:r>
      <w:proofErr w:type="spellStart"/>
      <w:r w:rsidRPr="00D24F39">
        <w:rPr>
          <w:rFonts w:ascii="Century Gothic" w:hAnsi="Century Gothic"/>
        </w:rPr>
        <w:t>Rakata</w:t>
      </w:r>
      <w:proofErr w:type="spellEnd"/>
      <w:r w:rsidRPr="00D24F39">
        <w:rPr>
          <w:rFonts w:ascii="Century Gothic" w:hAnsi="Century Gothic"/>
        </w:rPr>
        <w:t xml:space="preserve">. Après l’effondrement de l’Empire Infini, Coruscant reprit son train de vie et s’ouvrit aux planètes proches, notamment grâce à la technologie héritée des </w:t>
      </w:r>
      <w:proofErr w:type="spellStart"/>
      <w:r w:rsidRPr="00D24F39">
        <w:rPr>
          <w:rFonts w:ascii="Century Gothic" w:hAnsi="Century Gothic"/>
        </w:rPr>
        <w:t>Rakata</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La dissémination fulgurante de la technologie de l’</w:t>
      </w:r>
      <w:proofErr w:type="spellStart"/>
      <w:r w:rsidR="00F94A2F">
        <w:fldChar w:fldCharType="begin"/>
      </w:r>
      <w:r w:rsidR="00F94A2F">
        <w:instrText>HYPERLINK "http://www.starwars-holonet.com/holonet.php?fiche=tech_hyper"</w:instrText>
      </w:r>
      <w:r w:rsidR="00F94A2F">
        <w:fldChar w:fldCharType="separate"/>
      </w:r>
      <w:r w:rsidRPr="00D24F39">
        <w:rPr>
          <w:rStyle w:val="Lienhypertexte"/>
          <w:rFonts w:ascii="Century Gothic" w:hAnsi="Century Gothic"/>
          <w:color w:val="auto"/>
          <w:u w:val="none"/>
        </w:rPr>
        <w:t>hyperpropulsion</w:t>
      </w:r>
      <w:proofErr w:type="spellEnd"/>
      <w:r w:rsidR="00F94A2F">
        <w:fldChar w:fldCharType="end"/>
      </w:r>
      <w:r w:rsidRPr="00D24F39">
        <w:rPr>
          <w:rFonts w:ascii="Century Gothic" w:hAnsi="Century Gothic"/>
        </w:rPr>
        <w:t xml:space="preserve"> vers -25 000 accéléra l’</w:t>
      </w:r>
      <w:proofErr w:type="spellStart"/>
      <w:r w:rsidRPr="00D24F39">
        <w:rPr>
          <w:rFonts w:ascii="Century Gothic" w:hAnsi="Century Gothic"/>
        </w:rPr>
        <w:t>ultradéveloppement</w:t>
      </w:r>
      <w:proofErr w:type="spellEnd"/>
      <w:r w:rsidRPr="00D24F39">
        <w:rPr>
          <w:rFonts w:ascii="Century Gothic" w:hAnsi="Century Gothic"/>
        </w:rPr>
        <w:t xml:space="preserve"> de Coruscant. La planète se retrouva au fil des millénaires au centre d’un grand nombre de routes </w:t>
      </w:r>
      <w:hyperlink r:id="rId32" w:history="1">
        <w:proofErr w:type="spellStart"/>
        <w:r w:rsidRPr="00D24F39">
          <w:rPr>
            <w:rStyle w:val="Lienhypertexte"/>
            <w:rFonts w:ascii="Century Gothic" w:hAnsi="Century Gothic"/>
            <w:color w:val="auto"/>
            <w:u w:val="none"/>
          </w:rPr>
          <w:t>hyperspatiales</w:t>
        </w:r>
        <w:proofErr w:type="spellEnd"/>
      </w:hyperlink>
      <w:r w:rsidRPr="00D24F39">
        <w:rPr>
          <w:rFonts w:ascii="Century Gothic" w:hAnsi="Century Gothic"/>
        </w:rPr>
        <w:t xml:space="preserve">, dont celles qui furent appelées plus tard la </w:t>
      </w:r>
      <w:hyperlink r:id="rId33" w:history="1">
        <w:r w:rsidRPr="00D24F39">
          <w:rPr>
            <w:rStyle w:val="Lienhypertexte"/>
            <w:rFonts w:ascii="Century Gothic" w:hAnsi="Century Gothic"/>
            <w:color w:val="auto"/>
            <w:u w:val="none"/>
          </w:rPr>
          <w:t>Croix Martiale</w:t>
        </w:r>
      </w:hyperlink>
      <w:r w:rsidRPr="00D24F39">
        <w:rPr>
          <w:rFonts w:ascii="Century Gothic" w:hAnsi="Century Gothic"/>
        </w:rPr>
        <w:t>, l’</w:t>
      </w:r>
      <w:hyperlink r:id="rId34" w:history="1">
        <w:r w:rsidRPr="00D24F39">
          <w:rPr>
            <w:rStyle w:val="Lienhypertexte"/>
            <w:rFonts w:ascii="Century Gothic" w:hAnsi="Century Gothic"/>
            <w:color w:val="auto"/>
            <w:u w:val="none"/>
          </w:rPr>
          <w:t xml:space="preserve">Aiguillon </w:t>
        </w:r>
        <w:proofErr w:type="spellStart"/>
        <w:r w:rsidRPr="00D24F39">
          <w:rPr>
            <w:rStyle w:val="Lienhypertexte"/>
            <w:rFonts w:ascii="Century Gothic" w:hAnsi="Century Gothic"/>
            <w:color w:val="auto"/>
            <w:u w:val="none"/>
          </w:rPr>
          <w:t>Shawken</w:t>
        </w:r>
        <w:proofErr w:type="spellEnd"/>
      </w:hyperlink>
      <w:r w:rsidRPr="00D24F39">
        <w:rPr>
          <w:rFonts w:ascii="Century Gothic" w:hAnsi="Century Gothic"/>
        </w:rPr>
        <w:t xml:space="preserve">, la </w:t>
      </w:r>
      <w:hyperlink r:id="rId35" w:history="1">
        <w:r w:rsidRPr="00D24F39">
          <w:rPr>
            <w:rStyle w:val="Lienhypertexte"/>
            <w:rFonts w:ascii="Century Gothic" w:hAnsi="Century Gothic"/>
            <w:color w:val="auto"/>
            <w:u w:val="none"/>
          </w:rPr>
          <w:t xml:space="preserve">Ligne de </w:t>
        </w:r>
        <w:proofErr w:type="spellStart"/>
        <w:r w:rsidRPr="00D24F39">
          <w:rPr>
            <w:rStyle w:val="Lienhypertexte"/>
            <w:rFonts w:ascii="Century Gothic" w:hAnsi="Century Gothic"/>
            <w:color w:val="auto"/>
            <w:u w:val="none"/>
          </w:rPr>
          <w:t>Koros</w:t>
        </w:r>
        <w:proofErr w:type="spellEnd"/>
      </w:hyperlink>
      <w:r w:rsidRPr="00D24F39">
        <w:rPr>
          <w:rFonts w:ascii="Century Gothic" w:hAnsi="Century Gothic"/>
        </w:rPr>
        <w:t xml:space="preserve">, la </w:t>
      </w:r>
      <w:hyperlink r:id="rId36" w:history="1">
        <w:r w:rsidRPr="00D24F39">
          <w:rPr>
            <w:rStyle w:val="Lienhypertexte"/>
            <w:rFonts w:ascii="Century Gothic" w:hAnsi="Century Gothic"/>
            <w:color w:val="auto"/>
            <w:u w:val="none"/>
          </w:rPr>
          <w:t xml:space="preserve">Route Commerciale de </w:t>
        </w:r>
        <w:proofErr w:type="spellStart"/>
        <w:r w:rsidRPr="00D24F39">
          <w:rPr>
            <w:rStyle w:val="Lienhypertexte"/>
            <w:rFonts w:ascii="Century Gothic" w:hAnsi="Century Gothic"/>
            <w:color w:val="auto"/>
            <w:u w:val="none"/>
          </w:rPr>
          <w:t>Metellos</w:t>
        </w:r>
        <w:proofErr w:type="spellEnd"/>
      </w:hyperlink>
      <w:r w:rsidRPr="00D24F39">
        <w:rPr>
          <w:rFonts w:ascii="Century Gothic" w:hAnsi="Century Gothic"/>
        </w:rPr>
        <w:t xml:space="preserve">, la </w:t>
      </w:r>
      <w:hyperlink r:id="rId37" w:history="1">
        <w:r w:rsidRPr="00D24F39">
          <w:rPr>
            <w:rStyle w:val="Lienhypertexte"/>
            <w:rFonts w:ascii="Century Gothic" w:hAnsi="Century Gothic"/>
            <w:color w:val="auto"/>
            <w:u w:val="none"/>
          </w:rPr>
          <w:t>Route Commerciale Perlemienne</w:t>
        </w:r>
      </w:hyperlink>
      <w:r w:rsidRPr="00D24F39">
        <w:rPr>
          <w:rFonts w:ascii="Century Gothic" w:hAnsi="Century Gothic"/>
        </w:rPr>
        <w:t xml:space="preserve"> (qui ouvrit la porte d’</w:t>
      </w:r>
      <w:hyperlink r:id="rId38" w:history="1">
        <w:r w:rsidRPr="00D24F39">
          <w:rPr>
            <w:rStyle w:val="Lienhypertexte"/>
            <w:rFonts w:ascii="Century Gothic" w:hAnsi="Century Gothic"/>
            <w:color w:val="auto"/>
            <w:u w:val="none"/>
          </w:rPr>
          <w:t>Ossus</w:t>
        </w:r>
      </w:hyperlink>
      <w:r w:rsidRPr="00D24F39">
        <w:rPr>
          <w:rFonts w:ascii="Century Gothic" w:hAnsi="Century Gothic"/>
        </w:rPr>
        <w:t xml:space="preserve"> et fit venir les </w:t>
      </w:r>
      <w:hyperlink r:id="rId39" w:history="1">
        <w:r w:rsidRPr="00D24F39">
          <w:rPr>
            <w:rStyle w:val="Lienhypertexte"/>
            <w:rFonts w:ascii="Century Gothic" w:hAnsi="Century Gothic"/>
            <w:color w:val="auto"/>
            <w:u w:val="none"/>
          </w:rPr>
          <w:t>Jedi</w:t>
        </w:r>
      </w:hyperlink>
      <w:r w:rsidRPr="00D24F39">
        <w:rPr>
          <w:rFonts w:ascii="Century Gothic" w:hAnsi="Century Gothic"/>
        </w:rPr>
        <w:t xml:space="preserve"> sur Coruscant) et la </w:t>
      </w:r>
      <w:hyperlink r:id="rId40" w:history="1">
        <w:r w:rsidRPr="00D24F39">
          <w:rPr>
            <w:rStyle w:val="Lienhypertexte"/>
            <w:rFonts w:ascii="Century Gothic" w:hAnsi="Century Gothic"/>
            <w:color w:val="auto"/>
            <w:u w:val="none"/>
          </w:rPr>
          <w:t>Passe Corellienne</w:t>
        </w:r>
      </w:hyperlink>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C’est durant cette période que Coruscant intégra le proche </w:t>
      </w:r>
      <w:hyperlink r:id="rId41" w:history="1">
        <w:r w:rsidRPr="00D24F39">
          <w:rPr>
            <w:rStyle w:val="Lienhypertexte"/>
            <w:rFonts w:ascii="Century Gothic" w:hAnsi="Century Gothic"/>
            <w:color w:val="auto"/>
            <w:u w:val="none"/>
          </w:rPr>
          <w:t>Empire Azur</w:t>
        </w:r>
      </w:hyperlink>
      <w:r w:rsidRPr="00D24F39">
        <w:rPr>
          <w:rFonts w:ascii="Century Gothic" w:hAnsi="Century Gothic"/>
        </w:rPr>
        <w:t xml:space="preserve"> d’</w:t>
      </w:r>
      <w:proofErr w:type="spellStart"/>
      <w:r w:rsidR="00F94A2F">
        <w:fldChar w:fldCharType="begin"/>
      </w:r>
      <w:r w:rsidR="00F94A2F">
        <w:instrText>HYPERLINK "http://www.starwars-holonet.com/holonet.php?fiche=planete_axus"</w:instrText>
      </w:r>
      <w:r w:rsidR="00F94A2F">
        <w:fldChar w:fldCharType="separate"/>
      </w:r>
      <w:r w:rsidRPr="00D24F39">
        <w:rPr>
          <w:rStyle w:val="Lienhypertexte"/>
          <w:rFonts w:ascii="Century Gothic" w:hAnsi="Century Gothic"/>
          <w:color w:val="auto"/>
          <w:u w:val="none"/>
        </w:rPr>
        <w:t>Axus</w:t>
      </w:r>
      <w:proofErr w:type="spellEnd"/>
      <w:r w:rsidR="00F94A2F">
        <w:fldChar w:fldCharType="end"/>
      </w:r>
      <w:r w:rsidRPr="00D24F39">
        <w:rPr>
          <w:rFonts w:ascii="Century Gothic" w:hAnsi="Century Gothic"/>
        </w:rPr>
        <w:t>, ce qui fut les prémices de ce qui devint plus tard l’</w:t>
      </w:r>
      <w:hyperlink r:id="rId42" w:history="1">
        <w:r w:rsidRPr="00D24F39">
          <w:rPr>
            <w:rStyle w:val="Lienhypertexte"/>
            <w:rFonts w:ascii="Century Gothic" w:hAnsi="Century Gothic"/>
            <w:color w:val="auto"/>
            <w:u w:val="none"/>
          </w:rPr>
          <w:t>Ancienne République</w:t>
        </w:r>
      </w:hyperlink>
      <w:r w:rsidRPr="00D24F39">
        <w:rPr>
          <w:rFonts w:ascii="Century Gothic" w:hAnsi="Century Gothic"/>
        </w:rPr>
        <w:t xml:space="preserve">. Malgré sa proximité avec l’impraticable </w:t>
      </w:r>
      <w:hyperlink r:id="rId43" w:history="1">
        <w:r w:rsidRPr="00D24F39">
          <w:rPr>
            <w:rStyle w:val="Lienhypertexte"/>
            <w:rFonts w:ascii="Century Gothic" w:hAnsi="Century Gothic"/>
            <w:color w:val="auto"/>
            <w:u w:val="none"/>
          </w:rPr>
          <w:t>Noyau Profond</w:t>
        </w:r>
      </w:hyperlink>
      <w:r w:rsidRPr="00D24F39">
        <w:rPr>
          <w:rFonts w:ascii="Century Gothic" w:hAnsi="Century Gothic"/>
        </w:rPr>
        <w:t xml:space="preserve">, Coruscant devint un </w:t>
      </w:r>
      <w:proofErr w:type="spellStart"/>
      <w:r w:rsidRPr="00D24F39">
        <w:rPr>
          <w:rFonts w:ascii="Century Gothic" w:hAnsi="Century Gothic"/>
        </w:rPr>
        <w:t>noeud</w:t>
      </w:r>
      <w:proofErr w:type="spellEnd"/>
      <w:r w:rsidRPr="00D24F39">
        <w:rPr>
          <w:rFonts w:ascii="Century Gothic" w:hAnsi="Century Gothic"/>
        </w:rPr>
        <w:t xml:space="preserve"> majeur d’échange, de commerce et d’exploration. Les autres Mondes du Noyau, comme </w:t>
      </w:r>
      <w:hyperlink r:id="rId44" w:history="1">
        <w:proofErr w:type="spellStart"/>
        <w:r w:rsidRPr="00D24F39">
          <w:rPr>
            <w:rStyle w:val="Lienhypertexte"/>
            <w:rFonts w:ascii="Century Gothic" w:hAnsi="Century Gothic"/>
            <w:color w:val="auto"/>
            <w:u w:val="none"/>
          </w:rPr>
          <w:t>Corellia</w:t>
        </w:r>
        <w:proofErr w:type="spellEnd"/>
      </w:hyperlink>
      <w:r w:rsidRPr="00D24F39">
        <w:rPr>
          <w:rFonts w:ascii="Century Gothic" w:hAnsi="Century Gothic"/>
        </w:rPr>
        <w:t xml:space="preserve"> et </w:t>
      </w:r>
      <w:hyperlink r:id="rId45" w:history="1">
        <w:r w:rsidRPr="00D24F39">
          <w:rPr>
            <w:rStyle w:val="Lienhypertexte"/>
            <w:rFonts w:ascii="Century Gothic" w:hAnsi="Century Gothic"/>
            <w:color w:val="auto"/>
            <w:u w:val="none"/>
          </w:rPr>
          <w:t>Duro</w:t>
        </w:r>
      </w:hyperlink>
      <w:r w:rsidRPr="00D24F39">
        <w:rPr>
          <w:rFonts w:ascii="Century Gothic" w:hAnsi="Century Gothic"/>
        </w:rPr>
        <w:t xml:space="preserve">, devinrent des éléments clés dans le bourgeonnement de la naissante République, mais peu d’entre eux contestèrent le fait que Coruscant méritait son statut honorable de siège du gouvernement galactique. </w:t>
      </w:r>
      <w:r w:rsidRPr="00D24F39">
        <w:rPr>
          <w:rFonts w:ascii="Century Gothic" w:hAnsi="Century Gothic"/>
        </w:rPr>
        <w:br/>
        <w:t xml:space="preserve">C’est à ce moment que les standards galactiques comme le </w:t>
      </w:r>
      <w:hyperlink r:id="rId46" w:history="1">
        <w:r w:rsidRPr="00D24F39">
          <w:rPr>
            <w:rStyle w:val="Lienhypertexte"/>
            <w:rFonts w:ascii="Century Gothic" w:hAnsi="Century Gothic"/>
            <w:color w:val="auto"/>
            <w:u w:val="none"/>
          </w:rPr>
          <w:t>Vieux Standard Galactique</w:t>
        </w:r>
      </w:hyperlink>
      <w:r w:rsidRPr="00D24F39">
        <w:rPr>
          <w:rFonts w:ascii="Century Gothic" w:hAnsi="Century Gothic"/>
        </w:rPr>
        <w:t xml:space="preserve"> (l’ancêtre du </w:t>
      </w:r>
      <w:hyperlink r:id="rId47" w:history="1">
        <w:r w:rsidRPr="00D24F39">
          <w:rPr>
            <w:rStyle w:val="Lienhypertexte"/>
            <w:rFonts w:ascii="Century Gothic" w:hAnsi="Century Gothic"/>
            <w:color w:val="auto"/>
            <w:u w:val="none"/>
          </w:rPr>
          <w:t>Basic</w:t>
        </w:r>
      </w:hyperlink>
      <w:r w:rsidRPr="00D24F39">
        <w:rPr>
          <w:rFonts w:ascii="Century Gothic" w:hAnsi="Century Gothic"/>
        </w:rPr>
        <w:t xml:space="preserve">) émergèrent et commencèrent à s’imposer. Coruscant adopta les coordonnées 0-0-0 et on basa le </w:t>
      </w:r>
      <w:hyperlink r:id="rId48" w:history="1">
        <w:r w:rsidRPr="00D24F39">
          <w:rPr>
            <w:rStyle w:val="Lienhypertexte"/>
            <w:rFonts w:ascii="Century Gothic" w:hAnsi="Century Gothic"/>
            <w:color w:val="auto"/>
            <w:u w:val="none"/>
          </w:rPr>
          <w:t>Temps Standard Galactique</w:t>
        </w:r>
      </w:hyperlink>
      <w:r w:rsidRPr="00D24F39">
        <w:rPr>
          <w:rFonts w:ascii="Century Gothic" w:hAnsi="Century Gothic"/>
        </w:rPr>
        <w:t xml:space="preserve"> sur le jour et l’année de Coruscant, soit 24 heures et 368 jours. Coruscant s’était déjà taillée une place majeure dans l’univers connu. </w:t>
      </w:r>
    </w:p>
    <w:p w:rsidR="005057FC" w:rsidRDefault="005057FC" w:rsidP="00995E86">
      <w:pPr>
        <w:jc w:val="left"/>
        <w:rPr>
          <w:rFonts w:ascii="Century Gothic" w:hAnsi="Century Gothic"/>
        </w:rPr>
      </w:pPr>
    </w:p>
    <w:p w:rsidR="005057FC" w:rsidRPr="00D24F39" w:rsidRDefault="005057FC"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2597110"/>
            <wp:effectExtent l="19050" t="0" r="0" b="0"/>
            <wp:docPr id="3" name="Image 3" descr="http://www.starwars-holonet.com/holonet/dictionnaire/photos/planete_coruscant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arwars-holonet.com/holonet/dictionnaire/photos/planete_coruscant_03.jpg"/>
                    <pic:cNvPicPr>
                      <a:picLocks noChangeAspect="1" noChangeArrowheads="1"/>
                    </pic:cNvPicPr>
                  </pic:nvPicPr>
                  <pic:blipFill>
                    <a:blip r:embed="rId49" cstate="print"/>
                    <a:srcRect/>
                    <a:stretch>
                      <a:fillRect/>
                    </a:stretch>
                  </pic:blipFill>
                  <pic:spPr bwMode="auto">
                    <a:xfrm>
                      <a:off x="0" y="0"/>
                      <a:ext cx="2880000" cy="2597110"/>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left"/>
        <w:rPr>
          <w:rFonts w:ascii="Century Gothic" w:hAnsi="Century Gothic"/>
        </w:rPr>
      </w:pPr>
      <w:r w:rsidRPr="00D24F39">
        <w:rPr>
          <w:rFonts w:ascii="Century Gothic" w:hAnsi="Century Gothic"/>
        </w:rPr>
        <w:t>Coruscant il y a plusieurs milliers d'années.</w:t>
      </w:r>
    </w:p>
    <w:p w:rsidR="00336ACE" w:rsidRDefault="00336ACE" w:rsidP="00995E86">
      <w:pPr>
        <w:jc w:val="left"/>
        <w:rPr>
          <w:rFonts w:ascii="Century Gothic" w:hAnsi="Century Gothic"/>
        </w:rPr>
      </w:pPr>
      <w:r w:rsidRPr="00D24F39">
        <w:rPr>
          <w:rFonts w:ascii="Century Gothic" w:hAnsi="Century Gothic"/>
        </w:rPr>
        <w:br/>
        <w:t xml:space="preserve">Les millénaires passèrent et la République grandissait, mais Coruscant restait la même, devenant juste de plus en plus dense au niveau urbain. Les technologies architecturales avancées permirent la construction de nouveaux buildings par-dessus les anciens sans risque d’effondrement des structures. Plus les structures montaient en hauteur, plus les niveaux inférieurs étaient livrés au délabrement et récupérés par les travailleurs pauvres et les squatters. Les nouvelles constructions les plus spectaculaires étaient concentrées dans l’hémisphère est, au nord de </w:t>
      </w:r>
      <w:proofErr w:type="spellStart"/>
      <w:r w:rsidRPr="00D24F39">
        <w:rPr>
          <w:rFonts w:ascii="Century Gothic" w:hAnsi="Century Gothic"/>
        </w:rPr>
        <w:t>Manarai</w:t>
      </w:r>
      <w:proofErr w:type="spellEnd"/>
      <w:r w:rsidRPr="00D24F39">
        <w:rPr>
          <w:rFonts w:ascii="Century Gothic" w:hAnsi="Century Gothic"/>
        </w:rPr>
        <w:t xml:space="preserve">, dans un quartier qui devint plus tard </w:t>
      </w:r>
      <w:proofErr w:type="spellStart"/>
      <w:r w:rsidRPr="00D24F39">
        <w:rPr>
          <w:rFonts w:ascii="Century Gothic" w:hAnsi="Century Gothic"/>
        </w:rPr>
        <w:t>Republic</w:t>
      </w:r>
      <w:proofErr w:type="spellEnd"/>
      <w:r w:rsidRPr="00D24F39">
        <w:rPr>
          <w:rFonts w:ascii="Century Gothic" w:hAnsi="Century Gothic"/>
        </w:rPr>
        <w:t xml:space="preserve"> City. </w:t>
      </w:r>
      <w:r w:rsidRPr="00D24F39">
        <w:rPr>
          <w:rFonts w:ascii="Century Gothic" w:hAnsi="Century Gothic"/>
        </w:rPr>
        <w:br/>
      </w:r>
      <w:r w:rsidRPr="00D24F39">
        <w:rPr>
          <w:rFonts w:ascii="Century Gothic" w:hAnsi="Century Gothic"/>
        </w:rPr>
        <w:br/>
        <w:t xml:space="preserve">Tandis que </w:t>
      </w:r>
      <w:proofErr w:type="spellStart"/>
      <w:r w:rsidRPr="00D24F39">
        <w:rPr>
          <w:rFonts w:ascii="Century Gothic" w:hAnsi="Century Gothic"/>
        </w:rPr>
        <w:t>Republic</w:t>
      </w:r>
      <w:proofErr w:type="spellEnd"/>
      <w:r w:rsidRPr="00D24F39">
        <w:rPr>
          <w:rFonts w:ascii="Century Gothic" w:hAnsi="Century Gothic"/>
        </w:rPr>
        <w:t xml:space="preserve"> City s’étendait horizontalement et verticalement, des structures </w:t>
      </w:r>
      <w:proofErr w:type="gramStart"/>
      <w:r w:rsidRPr="00D24F39">
        <w:rPr>
          <w:rFonts w:ascii="Century Gothic" w:hAnsi="Century Gothic"/>
        </w:rPr>
        <w:t>remarquable</w:t>
      </w:r>
      <w:proofErr w:type="gramEnd"/>
      <w:r w:rsidRPr="00D24F39">
        <w:rPr>
          <w:rFonts w:ascii="Century Gothic" w:hAnsi="Century Gothic"/>
        </w:rPr>
        <w:t xml:space="preserve">, telle des icônes, jaillirent pour refléter la gloire de cette civilisation d’envergure interstellaire. Le Palais Présidentiel était une résidence monumentale pour le Chancelier </w:t>
      </w:r>
      <w:r w:rsidRPr="00D24F39">
        <w:rPr>
          <w:rFonts w:ascii="Century Gothic" w:hAnsi="Century Gothic"/>
        </w:rPr>
        <w:lastRenderedPageBreak/>
        <w:t xml:space="preserve">Suprême, tandis que le Hall Sénatorial était une arène politique fermée avec des bancs en pierre polie. Le Musée Galactique, un très grand édifice rassemblant des objets et des artefacts de quasiment toutes les planètes connues, fut construit en -12 000. </w:t>
      </w:r>
      <w:r w:rsidRPr="00D24F39">
        <w:rPr>
          <w:rFonts w:ascii="Century Gothic" w:hAnsi="Century Gothic"/>
        </w:rPr>
        <w:br/>
      </w:r>
      <w:r w:rsidRPr="00D24F39">
        <w:rPr>
          <w:rFonts w:ascii="Century Gothic" w:hAnsi="Century Gothic"/>
        </w:rPr>
        <w:br/>
        <w:t xml:space="preserve">Les différents Chanceliers de la République étaient pour le moins inégaux. Il y eut des Chanceliers très compétents, d’autres catastrophiques, certains corrompus, d’autres très inspirés. Il y eut des crises internes (révolutions, scandales, coups d’état), mais la République tint toujours bon et traversa les siècles sans jamais couler. </w:t>
      </w:r>
      <w:r w:rsidRPr="00D24F39">
        <w:rPr>
          <w:rFonts w:ascii="Century Gothic" w:hAnsi="Century Gothic"/>
        </w:rPr>
        <w:br/>
        <w:t xml:space="preserve">Il y eut également des menaces extérieures. La découverte de nouvelles cultures </w:t>
      </w:r>
      <w:proofErr w:type="spellStart"/>
      <w:r w:rsidRPr="00D24F39">
        <w:rPr>
          <w:rFonts w:ascii="Century Gothic" w:hAnsi="Century Gothic"/>
        </w:rPr>
        <w:t>aliens</w:t>
      </w:r>
      <w:proofErr w:type="spellEnd"/>
      <w:r w:rsidRPr="00D24F39">
        <w:rPr>
          <w:rFonts w:ascii="Century Gothic" w:hAnsi="Century Gothic"/>
        </w:rPr>
        <w:t xml:space="preserve"> menait parfois à des conflits dans lesquels Coruscant devenait elle-même un champ de bataille, comme ce fut le cas lors du premier contact avec les </w:t>
      </w:r>
      <w:hyperlink r:id="rId50" w:history="1">
        <w:proofErr w:type="spellStart"/>
        <w:r w:rsidRPr="00D24F39">
          <w:rPr>
            <w:rStyle w:val="Lienhypertexte"/>
            <w:rFonts w:ascii="Century Gothic" w:hAnsi="Century Gothic"/>
            <w:color w:val="auto"/>
            <w:u w:val="none"/>
          </w:rPr>
          <w:t>Duinuogwuin</w:t>
        </w:r>
        <w:proofErr w:type="spellEnd"/>
      </w:hyperlink>
      <w:r w:rsidRPr="00D24F39">
        <w:rPr>
          <w:rFonts w:ascii="Century Gothic" w:hAnsi="Century Gothic"/>
        </w:rPr>
        <w:t xml:space="preserve"> en –15 500. Le </w:t>
      </w:r>
      <w:hyperlink r:id="rId51" w:history="1">
        <w:r w:rsidRPr="00D24F39">
          <w:rPr>
            <w:rStyle w:val="Lienhypertexte"/>
            <w:rFonts w:ascii="Century Gothic" w:hAnsi="Century Gothic"/>
            <w:color w:val="auto"/>
            <w:u w:val="none"/>
          </w:rPr>
          <w:t>conflit</w:t>
        </w:r>
      </w:hyperlink>
      <w:r w:rsidRPr="00D24F39">
        <w:rPr>
          <w:rFonts w:ascii="Century Gothic" w:hAnsi="Century Gothic"/>
        </w:rPr>
        <w:t xml:space="preserve"> put finalement être résolu par des moyens pacifiques grâce au Chancelier Suprême </w:t>
      </w:r>
      <w:hyperlink r:id="rId52" w:history="1">
        <w:proofErr w:type="spellStart"/>
        <w:r w:rsidRPr="00D24F39">
          <w:rPr>
            <w:rStyle w:val="Lienhypertexte"/>
            <w:rFonts w:ascii="Century Gothic" w:hAnsi="Century Gothic"/>
            <w:color w:val="auto"/>
            <w:u w:val="none"/>
          </w:rPr>
          <w:t>Fillorean</w:t>
        </w:r>
        <w:proofErr w:type="spellEnd"/>
      </w:hyperlink>
      <w:r w:rsidRPr="00D24F39">
        <w:rPr>
          <w:rFonts w:ascii="Century Gothic" w:hAnsi="Century Gothic"/>
        </w:rPr>
        <w:t xml:space="preserve"> et au philosophe </w:t>
      </w:r>
      <w:hyperlink r:id="rId53" w:history="1">
        <w:proofErr w:type="spellStart"/>
        <w:r w:rsidRPr="00D24F39">
          <w:rPr>
            <w:rStyle w:val="Lienhypertexte"/>
            <w:rFonts w:ascii="Century Gothic" w:hAnsi="Century Gothic"/>
            <w:color w:val="auto"/>
            <w:u w:val="none"/>
          </w:rPr>
          <w:t>Borz’Mat’oh</w:t>
        </w:r>
        <w:proofErr w:type="spellEnd"/>
      </w:hyperlink>
      <w:r w:rsidRPr="00D24F39">
        <w:rPr>
          <w:rFonts w:ascii="Century Gothic" w:hAnsi="Century Gothic"/>
        </w:rPr>
        <w:t xml:space="preserve">. </w:t>
      </w:r>
      <w:r w:rsidRPr="00D24F39">
        <w:rPr>
          <w:rFonts w:ascii="Century Gothic" w:hAnsi="Century Gothic"/>
        </w:rPr>
        <w:br/>
        <w:t xml:space="preserve">La </w:t>
      </w:r>
      <w:hyperlink r:id="rId54" w:history="1">
        <w:r w:rsidRPr="00D24F39">
          <w:rPr>
            <w:rStyle w:val="Lienhypertexte"/>
            <w:rFonts w:ascii="Century Gothic" w:hAnsi="Century Gothic"/>
            <w:color w:val="auto"/>
            <w:u w:val="none"/>
          </w:rPr>
          <w:t>première bataille</w:t>
        </w:r>
      </w:hyperlink>
      <w:r w:rsidRPr="00D24F39">
        <w:rPr>
          <w:rFonts w:ascii="Century Gothic" w:hAnsi="Century Gothic"/>
        </w:rPr>
        <w:t xml:space="preserve"> que connut Coruscant en tant que capitale de la République fut durant la </w:t>
      </w:r>
      <w:hyperlink r:id="rId55" w:history="1">
        <w:r w:rsidRPr="00D24F39">
          <w:rPr>
            <w:rStyle w:val="Lienhypertexte"/>
            <w:rFonts w:ascii="Century Gothic" w:hAnsi="Century Gothic"/>
            <w:color w:val="auto"/>
            <w:u w:val="none"/>
          </w:rPr>
          <w:t xml:space="preserve">Guerre </w:t>
        </w:r>
        <w:proofErr w:type="spellStart"/>
        <w:r w:rsidRPr="00D24F39">
          <w:rPr>
            <w:rStyle w:val="Lienhypertexte"/>
            <w:rFonts w:ascii="Century Gothic" w:hAnsi="Century Gothic"/>
            <w:color w:val="auto"/>
            <w:u w:val="none"/>
          </w:rPr>
          <w:t>Tionaise</w:t>
        </w:r>
        <w:proofErr w:type="spellEnd"/>
      </w:hyperlink>
      <w:r w:rsidRPr="00D24F39">
        <w:rPr>
          <w:rFonts w:ascii="Century Gothic" w:hAnsi="Century Gothic"/>
        </w:rPr>
        <w:t>, qui l’opposa à l’</w:t>
      </w:r>
      <w:hyperlink r:id="rId56" w:history="1">
        <w:r w:rsidRPr="00D24F39">
          <w:rPr>
            <w:rStyle w:val="Lienhypertexte"/>
            <w:rFonts w:ascii="Century Gothic" w:hAnsi="Century Gothic"/>
            <w:color w:val="auto"/>
            <w:u w:val="none"/>
          </w:rPr>
          <w:t xml:space="preserve">Honorable Union de </w:t>
        </w:r>
        <w:proofErr w:type="spellStart"/>
        <w:r w:rsidRPr="00D24F39">
          <w:rPr>
            <w:rStyle w:val="Lienhypertexte"/>
            <w:rFonts w:ascii="Century Gothic" w:hAnsi="Century Gothic"/>
            <w:color w:val="auto"/>
            <w:u w:val="none"/>
          </w:rPr>
          <w:t>Desevro</w:t>
        </w:r>
        <w:proofErr w:type="spellEnd"/>
        <w:r w:rsidRPr="00D24F39">
          <w:rPr>
            <w:rStyle w:val="Lienhypertexte"/>
            <w:rFonts w:ascii="Century Gothic" w:hAnsi="Century Gothic"/>
            <w:color w:val="auto"/>
            <w:u w:val="none"/>
          </w:rPr>
          <w:t xml:space="preserve"> et </w:t>
        </w:r>
        <w:proofErr w:type="spellStart"/>
        <w:r w:rsidRPr="00D24F39">
          <w:rPr>
            <w:rStyle w:val="Lienhypertexte"/>
            <w:rFonts w:ascii="Century Gothic" w:hAnsi="Century Gothic"/>
            <w:color w:val="auto"/>
            <w:u w:val="none"/>
          </w:rPr>
          <w:t>Tion</w:t>
        </w:r>
        <w:proofErr w:type="spellEnd"/>
      </w:hyperlink>
      <w:r w:rsidRPr="00D24F39">
        <w:rPr>
          <w:rFonts w:ascii="Century Gothic" w:hAnsi="Century Gothic"/>
        </w:rPr>
        <w:t xml:space="preserve"> en -24 000. Coruscant fut bombardée mais parvint à remporter la guerre en montant les </w:t>
      </w:r>
      <w:hyperlink r:id="rId57" w:history="1">
        <w:proofErr w:type="spellStart"/>
        <w:r w:rsidRPr="00D24F39">
          <w:rPr>
            <w:rStyle w:val="Lienhypertexte"/>
            <w:rFonts w:ascii="Century Gothic" w:hAnsi="Century Gothic"/>
            <w:color w:val="auto"/>
            <w:u w:val="none"/>
          </w:rPr>
          <w:t>Hutts</w:t>
        </w:r>
        <w:proofErr w:type="spellEnd"/>
      </w:hyperlink>
      <w:r w:rsidRPr="00D24F39">
        <w:rPr>
          <w:rFonts w:ascii="Century Gothic" w:hAnsi="Century Gothic"/>
        </w:rPr>
        <w:t xml:space="preserve"> contre l’Union. Les mondes de l’Union rallièrent la République un siècle plus tard, avec </w:t>
      </w:r>
      <w:hyperlink r:id="rId58" w:history="1">
        <w:proofErr w:type="spellStart"/>
        <w:r w:rsidRPr="00D24F39">
          <w:rPr>
            <w:rStyle w:val="Lienhypertexte"/>
            <w:rFonts w:ascii="Century Gothic" w:hAnsi="Century Gothic"/>
            <w:color w:val="auto"/>
            <w:u w:val="none"/>
          </w:rPr>
          <w:t>Tion</w:t>
        </w:r>
        <w:proofErr w:type="spellEnd"/>
      </w:hyperlink>
      <w:r w:rsidRPr="00D24F39">
        <w:rPr>
          <w:rFonts w:ascii="Century Gothic" w:hAnsi="Century Gothic"/>
        </w:rPr>
        <w:t xml:space="preserve"> comme capitale sectorielle. </w:t>
      </w:r>
      <w:r w:rsidRPr="00D24F39">
        <w:rPr>
          <w:rFonts w:ascii="Century Gothic" w:hAnsi="Century Gothic"/>
        </w:rPr>
        <w:br/>
        <w:t xml:space="preserve">Il y eut ensuite les </w:t>
      </w:r>
      <w:hyperlink r:id="rId59" w:history="1">
        <w:r w:rsidRPr="00D24F39">
          <w:rPr>
            <w:rStyle w:val="Lienhypertexte"/>
            <w:rFonts w:ascii="Century Gothic" w:hAnsi="Century Gothic"/>
            <w:color w:val="auto"/>
            <w:u w:val="none"/>
          </w:rPr>
          <w:t xml:space="preserve">Conflits </w:t>
        </w:r>
        <w:proofErr w:type="spellStart"/>
        <w:r w:rsidRPr="00D24F39">
          <w:rPr>
            <w:rStyle w:val="Lienhypertexte"/>
            <w:rFonts w:ascii="Century Gothic" w:hAnsi="Century Gothic"/>
            <w:color w:val="auto"/>
            <w:u w:val="none"/>
          </w:rPr>
          <w:t>Alsakiens</w:t>
        </w:r>
        <w:proofErr w:type="spellEnd"/>
      </w:hyperlink>
      <w:r w:rsidRPr="00D24F39">
        <w:rPr>
          <w:rFonts w:ascii="Century Gothic" w:hAnsi="Century Gothic"/>
        </w:rPr>
        <w:t xml:space="preserve">, qui débutèrent en -17 000 et s’achevèrent en - 3000, avec pour enjeu le rôle de capitale galactique. Coruscant gagna tous les conflits. </w:t>
      </w:r>
      <w:r w:rsidRPr="00D24F39">
        <w:rPr>
          <w:rFonts w:ascii="Century Gothic" w:hAnsi="Century Gothic"/>
        </w:rPr>
        <w:br/>
      </w:r>
      <w:r w:rsidRPr="00D24F39">
        <w:rPr>
          <w:rFonts w:ascii="Century Gothic" w:hAnsi="Century Gothic"/>
        </w:rPr>
        <w:br/>
        <w:t xml:space="preserve">D’autres conflits germèrent pendant ce temps. Durant la </w:t>
      </w:r>
      <w:hyperlink r:id="rId60" w:history="1">
        <w:r w:rsidRPr="00D24F39">
          <w:rPr>
            <w:rStyle w:val="Lienhypertexte"/>
            <w:rFonts w:ascii="Century Gothic" w:hAnsi="Century Gothic"/>
            <w:color w:val="auto"/>
            <w:u w:val="none"/>
          </w:rPr>
          <w:t>Grande Guerre de l’Hyperespace</w:t>
        </w:r>
      </w:hyperlink>
      <w:r w:rsidRPr="00D24F39">
        <w:rPr>
          <w:rFonts w:ascii="Century Gothic" w:hAnsi="Century Gothic"/>
        </w:rPr>
        <w:t xml:space="preserve"> en - 5000, Coruscant faillit être capturée par les </w:t>
      </w:r>
      <w:hyperlink r:id="rId61" w:history="1">
        <w:proofErr w:type="spellStart"/>
        <w:r w:rsidRPr="00D24F39">
          <w:rPr>
            <w:rStyle w:val="Lienhypertexte"/>
            <w:rFonts w:ascii="Century Gothic" w:hAnsi="Century Gothic"/>
            <w:color w:val="auto"/>
            <w:u w:val="none"/>
          </w:rPr>
          <w:t>Sith</w:t>
        </w:r>
        <w:proofErr w:type="spellEnd"/>
      </w:hyperlink>
      <w:r w:rsidRPr="00D24F39">
        <w:rPr>
          <w:rFonts w:ascii="Century Gothic" w:hAnsi="Century Gothic"/>
        </w:rPr>
        <w:t xml:space="preserve"> de </w:t>
      </w:r>
      <w:hyperlink r:id="rId62" w:history="1">
        <w:r w:rsidRPr="00D24F39">
          <w:rPr>
            <w:rStyle w:val="Lienhypertexte"/>
            <w:rFonts w:ascii="Century Gothic" w:hAnsi="Century Gothic"/>
            <w:color w:val="auto"/>
            <w:u w:val="none"/>
          </w:rPr>
          <w:t xml:space="preserve">Naga </w:t>
        </w:r>
        <w:proofErr w:type="spellStart"/>
        <w:r w:rsidRPr="00D24F39">
          <w:rPr>
            <w:rStyle w:val="Lienhypertexte"/>
            <w:rFonts w:ascii="Century Gothic" w:hAnsi="Century Gothic"/>
            <w:color w:val="auto"/>
            <w:u w:val="none"/>
          </w:rPr>
          <w:t>Sadow</w:t>
        </w:r>
        <w:proofErr w:type="spellEnd"/>
      </w:hyperlink>
      <w:r w:rsidRPr="00D24F39">
        <w:rPr>
          <w:rFonts w:ascii="Century Gothic" w:hAnsi="Century Gothic"/>
        </w:rPr>
        <w:t xml:space="preserve">. Elle tint également bon lors de la </w:t>
      </w:r>
      <w:hyperlink r:id="rId63" w:history="1">
        <w:r w:rsidRPr="00D24F39">
          <w:rPr>
            <w:rStyle w:val="Lienhypertexte"/>
            <w:rFonts w:ascii="Century Gothic" w:hAnsi="Century Gothic"/>
            <w:color w:val="auto"/>
            <w:u w:val="none"/>
          </w:rPr>
          <w:t>Grande Révolution des Droïdes</w:t>
        </w:r>
      </w:hyperlink>
      <w:r w:rsidRPr="00D24F39">
        <w:rPr>
          <w:rFonts w:ascii="Century Gothic" w:hAnsi="Century Gothic"/>
        </w:rPr>
        <w:t xml:space="preserve"> en - 4015. Puis elle échappa à la destruction en - 4000 lors de l’attaque d’</w:t>
      </w:r>
      <w:proofErr w:type="spellStart"/>
      <w:r w:rsidR="00F94A2F">
        <w:fldChar w:fldCharType="begin"/>
      </w:r>
      <w:r w:rsidR="00F94A2F">
        <w:instrText>HYPERLINK "http://www.starwars-holonet.com/holonet.php?fiche=perso_qeldroma_ulic"</w:instrText>
      </w:r>
      <w:r w:rsidR="00F94A2F">
        <w:fldChar w:fldCharType="separate"/>
      </w:r>
      <w:r w:rsidRPr="00D24F39">
        <w:rPr>
          <w:rStyle w:val="Lienhypertexte"/>
          <w:rFonts w:ascii="Century Gothic" w:hAnsi="Century Gothic"/>
          <w:color w:val="auto"/>
          <w:u w:val="none"/>
        </w:rPr>
        <w:t>Ulic</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Qel</w:t>
      </w:r>
      <w:proofErr w:type="spellEnd"/>
      <w:r w:rsidRPr="00D24F39">
        <w:rPr>
          <w:rStyle w:val="Lienhypertexte"/>
          <w:rFonts w:ascii="Century Gothic" w:hAnsi="Century Gothic"/>
          <w:color w:val="auto"/>
          <w:u w:val="none"/>
        </w:rPr>
        <w:t>-</w:t>
      </w:r>
      <w:proofErr w:type="spellStart"/>
      <w:r w:rsidRPr="00D24F39">
        <w:rPr>
          <w:rStyle w:val="Lienhypertexte"/>
          <w:rFonts w:ascii="Century Gothic" w:hAnsi="Century Gothic"/>
          <w:color w:val="auto"/>
          <w:u w:val="none"/>
        </w:rPr>
        <w:t>Droma</w:t>
      </w:r>
      <w:proofErr w:type="spellEnd"/>
      <w:r w:rsidR="00F94A2F">
        <w:fldChar w:fldCharType="end"/>
      </w:r>
      <w:r w:rsidRPr="00D24F39">
        <w:rPr>
          <w:rFonts w:ascii="Century Gothic" w:hAnsi="Century Gothic"/>
        </w:rPr>
        <w:t xml:space="preserve"> et de ses guerriers </w:t>
      </w:r>
      <w:proofErr w:type="spellStart"/>
      <w:r w:rsidRPr="00D24F39">
        <w:rPr>
          <w:rFonts w:ascii="Century Gothic" w:hAnsi="Century Gothic"/>
        </w:rPr>
        <w:t>mandaloriens</w:t>
      </w:r>
      <w:proofErr w:type="spellEnd"/>
      <w:r w:rsidRPr="00D24F39">
        <w:rPr>
          <w:rFonts w:ascii="Century Gothic" w:hAnsi="Century Gothic"/>
        </w:rPr>
        <w:t xml:space="preserve"> durant la </w:t>
      </w:r>
      <w:hyperlink r:id="rId64" w:history="1">
        <w:r w:rsidRPr="00D24F39">
          <w:rPr>
            <w:rStyle w:val="Lienhypertexte"/>
            <w:rFonts w:ascii="Century Gothic" w:hAnsi="Century Gothic"/>
            <w:color w:val="auto"/>
            <w:u w:val="none"/>
          </w:rPr>
          <w:t xml:space="preserve">Grande Guerre des </w:t>
        </w:r>
        <w:proofErr w:type="spellStart"/>
        <w:r w:rsidRPr="00D24F39">
          <w:rPr>
            <w:rStyle w:val="Lienhypertexte"/>
            <w:rFonts w:ascii="Century Gothic" w:hAnsi="Century Gothic"/>
            <w:color w:val="auto"/>
            <w:u w:val="none"/>
          </w:rPr>
          <w:t>Sith</w:t>
        </w:r>
        <w:proofErr w:type="spellEnd"/>
      </w:hyperlink>
      <w:r w:rsidRPr="00D24F39">
        <w:rPr>
          <w:rFonts w:ascii="Century Gothic" w:hAnsi="Century Gothic"/>
        </w:rPr>
        <w:t xml:space="preserve">. </w:t>
      </w:r>
      <w:r w:rsidRPr="00D24F39">
        <w:rPr>
          <w:rFonts w:ascii="Century Gothic" w:hAnsi="Century Gothic"/>
        </w:rPr>
        <w:br/>
        <w:t xml:space="preserve">En - 3996, lorsqu’Ossus fut détruite par </w:t>
      </w:r>
      <w:hyperlink r:id="rId65" w:history="1">
        <w:proofErr w:type="spellStart"/>
        <w:r w:rsidRPr="00D24F39">
          <w:rPr>
            <w:rStyle w:val="Lienhypertexte"/>
            <w:rFonts w:ascii="Century Gothic" w:hAnsi="Century Gothic"/>
            <w:color w:val="auto"/>
            <w:u w:val="none"/>
          </w:rPr>
          <w:t>Exar</w:t>
        </w:r>
        <w:proofErr w:type="spellEnd"/>
        <w:r w:rsidRPr="00D24F39">
          <w:rPr>
            <w:rStyle w:val="Lienhypertexte"/>
            <w:rFonts w:ascii="Century Gothic" w:hAnsi="Century Gothic"/>
            <w:color w:val="auto"/>
            <w:u w:val="none"/>
          </w:rPr>
          <w:t xml:space="preserve"> Kun</w:t>
        </w:r>
      </w:hyperlink>
      <w:r w:rsidRPr="00D24F39">
        <w:rPr>
          <w:rFonts w:ascii="Century Gothic" w:hAnsi="Century Gothic"/>
        </w:rPr>
        <w:t xml:space="preserve">, les Jedi qui avaient pu s’enfuir s’installèrent sur Coruscant. Le Conseil Jedi fit construire un </w:t>
      </w:r>
      <w:hyperlink r:id="rId66" w:history="1">
        <w:r w:rsidRPr="00D24F39">
          <w:rPr>
            <w:rStyle w:val="Lienhypertexte"/>
            <w:rFonts w:ascii="Century Gothic" w:hAnsi="Century Gothic"/>
            <w:color w:val="auto"/>
            <w:u w:val="none"/>
          </w:rPr>
          <w:t>Temple Jedi</w:t>
        </w:r>
      </w:hyperlink>
      <w:r w:rsidRPr="00D24F39">
        <w:rPr>
          <w:rFonts w:ascii="Century Gothic" w:hAnsi="Century Gothic"/>
        </w:rPr>
        <w:t xml:space="preserve"> et rebâtit l’Ordre grâce à des artefacts qui avaient été sauvés de la destruction. Au fil des siècles, le Temple s’agrandit, suivant certaines phases : - 3519, - 2519 (création des </w:t>
      </w:r>
      <w:hyperlink r:id="rId67" w:history="1">
        <w:r w:rsidRPr="00D24F39">
          <w:rPr>
            <w:rStyle w:val="Lienhypertexte"/>
            <w:rFonts w:ascii="Century Gothic" w:hAnsi="Century Gothic"/>
            <w:color w:val="auto"/>
            <w:u w:val="none"/>
          </w:rPr>
          <w:t>Archives Jedi</w:t>
        </w:r>
      </w:hyperlink>
      <w:r w:rsidRPr="00D24F39">
        <w:rPr>
          <w:rFonts w:ascii="Century Gothic" w:hAnsi="Century Gothic"/>
        </w:rPr>
        <w:t xml:space="preserve">), - 2019 et - 1000 (date à laquelle les tours furent érigées). </w:t>
      </w:r>
      <w:r w:rsidRPr="00D24F39">
        <w:rPr>
          <w:rFonts w:ascii="Century Gothic" w:hAnsi="Century Gothic"/>
        </w:rPr>
        <w:br/>
      </w:r>
      <w:r w:rsidRPr="00D24F39">
        <w:rPr>
          <w:rFonts w:ascii="Century Gothic" w:hAnsi="Century Gothic"/>
        </w:rPr>
        <w:br/>
        <w:t xml:space="preserve">En - 2973, la </w:t>
      </w:r>
      <w:hyperlink r:id="rId68" w:history="1">
        <w:r w:rsidRPr="00D24F39">
          <w:rPr>
            <w:rStyle w:val="Lienhypertexte"/>
            <w:rFonts w:ascii="Century Gothic" w:hAnsi="Century Gothic"/>
            <w:color w:val="auto"/>
            <w:u w:val="none"/>
          </w:rPr>
          <w:t>Rotonde Sénatoriale</w:t>
        </w:r>
      </w:hyperlink>
      <w:r w:rsidRPr="00D24F39">
        <w:rPr>
          <w:rFonts w:ascii="Century Gothic" w:hAnsi="Century Gothic"/>
        </w:rPr>
        <w:t xml:space="preserve"> vint remplacer le Hall du Sénat. Des </w:t>
      </w:r>
      <w:proofErr w:type="spellStart"/>
      <w:r w:rsidRPr="00D24F39">
        <w:rPr>
          <w:rFonts w:ascii="Century Gothic" w:hAnsi="Century Gothic"/>
        </w:rPr>
        <w:t>plate-formes</w:t>
      </w:r>
      <w:proofErr w:type="spellEnd"/>
      <w:r w:rsidRPr="00D24F39">
        <w:rPr>
          <w:rFonts w:ascii="Century Gothic" w:hAnsi="Century Gothic"/>
        </w:rPr>
        <w:t xml:space="preserve"> flottantes accueillant chacune un délégué sénatorial remplacèrent les bancs en pierre polie. Le Sénat gagna ainsi en capacité, en confort et en fonctionnalité. Le nouveau bâtiment exécutif de la République géra alors l’afflux généré par le Palais Présidentiel. Après cela, Coruscant connut une paix relative pendant plus de 2500 ans. </w:t>
      </w:r>
      <w:r w:rsidRPr="00D24F39">
        <w:rPr>
          <w:rFonts w:ascii="Century Gothic" w:hAnsi="Century Gothic"/>
        </w:rPr>
        <w:br/>
        <w:t xml:space="preserve">En - 31, elle échappa à une catastrophe sans précédent : </w:t>
      </w:r>
      <w:hyperlink r:id="rId69" w:history="1">
        <w:proofErr w:type="spellStart"/>
        <w:r w:rsidRPr="00D24F39">
          <w:rPr>
            <w:rStyle w:val="Lienhypertexte"/>
            <w:rFonts w:ascii="Century Gothic" w:hAnsi="Century Gothic"/>
            <w:color w:val="auto"/>
            <w:u w:val="none"/>
          </w:rPr>
          <w:t>Ashaar</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Khorda</w:t>
        </w:r>
        <w:proofErr w:type="spellEnd"/>
      </w:hyperlink>
      <w:r w:rsidRPr="00D24F39">
        <w:rPr>
          <w:rFonts w:ascii="Century Gothic" w:hAnsi="Century Gothic"/>
        </w:rPr>
        <w:t xml:space="preserve"> (le chef d’une rébellion visant à détruire la République) utilisa une machine nommée l’</w:t>
      </w:r>
      <w:hyperlink r:id="rId70" w:history="1">
        <w:r w:rsidRPr="00D24F39">
          <w:rPr>
            <w:rStyle w:val="Lienhypertexte"/>
            <w:rFonts w:ascii="Century Gothic" w:hAnsi="Century Gothic"/>
            <w:color w:val="auto"/>
            <w:u w:val="none"/>
          </w:rPr>
          <w:t xml:space="preserve">Enfant de </w:t>
        </w:r>
        <w:proofErr w:type="spellStart"/>
        <w:r w:rsidRPr="00D24F39">
          <w:rPr>
            <w:rStyle w:val="Lienhypertexte"/>
            <w:rFonts w:ascii="Century Gothic" w:hAnsi="Century Gothic"/>
            <w:color w:val="auto"/>
            <w:u w:val="none"/>
          </w:rPr>
          <w:t>Shaa</w:t>
        </w:r>
        <w:proofErr w:type="spellEnd"/>
      </w:hyperlink>
      <w:r w:rsidRPr="00D24F39">
        <w:rPr>
          <w:rFonts w:ascii="Century Gothic" w:hAnsi="Century Gothic"/>
        </w:rPr>
        <w:t xml:space="preserve">, plus connue sous le nom de Destructeur de Monde, pour tenter de détruire Coruscant. Son plan échoua grâce à l’intervention de </w:t>
      </w:r>
      <w:hyperlink r:id="rId71" w:history="1">
        <w:proofErr w:type="spellStart"/>
        <w:r w:rsidRPr="00D24F39">
          <w:rPr>
            <w:rStyle w:val="Lienhypertexte"/>
            <w:rFonts w:ascii="Century Gothic" w:hAnsi="Century Gothic"/>
            <w:color w:val="auto"/>
            <w:u w:val="none"/>
          </w:rPr>
          <w:t>Jango</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Fett</w:t>
        </w:r>
        <w:proofErr w:type="spellEnd"/>
      </w:hyperlink>
      <w:r w:rsidRPr="00D24F39">
        <w:rPr>
          <w:rFonts w:ascii="Century Gothic" w:hAnsi="Century Gothic"/>
        </w:rPr>
        <w:t xml:space="preserve">, </w:t>
      </w:r>
      <w:hyperlink r:id="rId72" w:history="1">
        <w:proofErr w:type="spellStart"/>
        <w:r w:rsidRPr="00D24F39">
          <w:rPr>
            <w:rStyle w:val="Lienhypertexte"/>
            <w:rFonts w:ascii="Century Gothic" w:hAnsi="Century Gothic"/>
            <w:color w:val="auto"/>
            <w:u w:val="none"/>
          </w:rPr>
          <w:t>Zam</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Wesell</w:t>
        </w:r>
        <w:proofErr w:type="spellEnd"/>
      </w:hyperlink>
      <w:r w:rsidRPr="00D24F39">
        <w:rPr>
          <w:rFonts w:ascii="Century Gothic" w:hAnsi="Century Gothic"/>
        </w:rPr>
        <w:t xml:space="preserve"> et du Maître Jedi </w:t>
      </w:r>
      <w:hyperlink r:id="rId73" w:history="1">
        <w:proofErr w:type="spellStart"/>
        <w:r w:rsidRPr="00D24F39">
          <w:rPr>
            <w:rStyle w:val="Lienhypertexte"/>
            <w:rFonts w:ascii="Century Gothic" w:hAnsi="Century Gothic"/>
            <w:color w:val="auto"/>
            <w:u w:val="none"/>
          </w:rPr>
          <w:t>Yarael</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Poof</w:t>
        </w:r>
        <w:proofErr w:type="spellEnd"/>
      </w:hyperlink>
      <w:r w:rsidRPr="00D24F39">
        <w:rPr>
          <w:rFonts w:ascii="Century Gothic" w:hAnsi="Century Gothic"/>
        </w:rPr>
        <w:t xml:space="preserve">, qui se sacrifia en détruisant la machine, sauvant ainsi la planète entière, ses mille milliards d’habitants, la République et l’Ordre Jedi.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lastRenderedPageBreak/>
        <w:drawing>
          <wp:inline distT="0" distB="0" distL="0" distR="0">
            <wp:extent cx="2880000" cy="2161696"/>
            <wp:effectExtent l="19050" t="0" r="0" b="0"/>
            <wp:docPr id="4" name="Image 4" descr="http://www.starwars-holonet.com/holonet/dictionnaire/photos/planete_coruscant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arwars-holonet.com/holonet/dictionnaire/photos/planete_coruscant_04.jpg"/>
                    <pic:cNvPicPr>
                      <a:picLocks noChangeAspect="1" noChangeArrowheads="1"/>
                    </pic:cNvPicPr>
                  </pic:nvPicPr>
                  <pic:blipFill>
                    <a:blip r:embed="rId74" cstate="print"/>
                    <a:srcRect/>
                    <a:stretch>
                      <a:fillRect/>
                    </a:stretch>
                  </pic:blipFill>
                  <pic:spPr bwMode="auto">
                    <a:xfrm>
                      <a:off x="0" y="0"/>
                      <a:ext cx="2880000" cy="2161696"/>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  C’est à cette période que la République commença à faiblir. Lors du règne du Chancelier Suprême </w:t>
      </w:r>
      <w:hyperlink r:id="rId75" w:history="1">
        <w:r w:rsidRPr="00D24F39">
          <w:rPr>
            <w:rStyle w:val="Lienhypertexte"/>
            <w:rFonts w:ascii="Century Gothic" w:hAnsi="Century Gothic"/>
            <w:color w:val="auto"/>
            <w:u w:val="none"/>
          </w:rPr>
          <w:t xml:space="preserve">Finis </w:t>
        </w:r>
        <w:proofErr w:type="spellStart"/>
        <w:r w:rsidRPr="00D24F39">
          <w:rPr>
            <w:rStyle w:val="Lienhypertexte"/>
            <w:rFonts w:ascii="Century Gothic" w:hAnsi="Century Gothic"/>
            <w:color w:val="auto"/>
            <w:u w:val="none"/>
          </w:rPr>
          <w:t>Valorum</w:t>
        </w:r>
        <w:proofErr w:type="spellEnd"/>
      </w:hyperlink>
      <w:r w:rsidRPr="00D24F39">
        <w:rPr>
          <w:rFonts w:ascii="Century Gothic" w:hAnsi="Century Gothic"/>
        </w:rPr>
        <w:t xml:space="preserve">, cette faiblesse se confirma lorsque la République ne put rien faire pour empêcher la </w:t>
      </w:r>
      <w:hyperlink r:id="rId76" w:history="1">
        <w:r w:rsidRPr="00D24F39">
          <w:rPr>
            <w:rStyle w:val="Lienhypertexte"/>
            <w:rFonts w:ascii="Century Gothic" w:hAnsi="Century Gothic"/>
            <w:color w:val="auto"/>
            <w:u w:val="none"/>
          </w:rPr>
          <w:t>Fédération du Commerce</w:t>
        </w:r>
      </w:hyperlink>
      <w:r w:rsidRPr="00D24F39">
        <w:rPr>
          <w:rFonts w:ascii="Century Gothic" w:hAnsi="Century Gothic"/>
        </w:rPr>
        <w:t xml:space="preserve"> d’envahir la petite planète paisible de </w:t>
      </w:r>
      <w:hyperlink r:id="rId77" w:history="1">
        <w:proofErr w:type="spellStart"/>
        <w:r w:rsidRPr="00D24F39">
          <w:rPr>
            <w:rStyle w:val="Lienhypertexte"/>
            <w:rFonts w:ascii="Century Gothic" w:hAnsi="Century Gothic"/>
            <w:color w:val="auto"/>
            <w:u w:val="none"/>
          </w:rPr>
          <w:t>Naboo</w:t>
        </w:r>
        <w:proofErr w:type="spellEnd"/>
      </w:hyperlink>
      <w:r w:rsidRPr="00D24F39">
        <w:rPr>
          <w:rFonts w:ascii="Century Gothic" w:hAnsi="Century Gothic"/>
        </w:rPr>
        <w:t xml:space="preserve"> en -32. Cette crise, organisée dans l’ombre par le </w:t>
      </w:r>
      <w:hyperlink r:id="rId78" w:history="1">
        <w:proofErr w:type="spellStart"/>
        <w:r w:rsidRPr="00D24F39">
          <w:rPr>
            <w:rStyle w:val="Lienhypertexte"/>
            <w:rFonts w:ascii="Century Gothic" w:hAnsi="Century Gothic"/>
            <w:color w:val="auto"/>
            <w:u w:val="none"/>
          </w:rPr>
          <w:t>Sith</w:t>
        </w:r>
        <w:proofErr w:type="spellEnd"/>
      </w:hyperlink>
      <w:r w:rsidRPr="00D24F39">
        <w:rPr>
          <w:rFonts w:ascii="Century Gothic" w:hAnsi="Century Gothic"/>
        </w:rPr>
        <w:t xml:space="preserve"> </w:t>
      </w:r>
      <w:hyperlink r:id="rId79" w:history="1">
        <w:proofErr w:type="spellStart"/>
        <w:r w:rsidRPr="00D24F39">
          <w:rPr>
            <w:rStyle w:val="Lienhypertexte"/>
            <w:rFonts w:ascii="Century Gothic" w:hAnsi="Century Gothic"/>
            <w:color w:val="auto"/>
            <w:u w:val="none"/>
          </w:rPr>
          <w:t>Dark</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Sidious</w:t>
        </w:r>
        <w:proofErr w:type="spellEnd"/>
      </w:hyperlink>
      <w:r w:rsidRPr="00D24F39">
        <w:rPr>
          <w:rFonts w:ascii="Century Gothic" w:hAnsi="Century Gothic"/>
        </w:rPr>
        <w:t xml:space="preserve">, ébranla les fondements de la République. </w:t>
      </w:r>
      <w:r w:rsidRPr="00D24F39">
        <w:rPr>
          <w:rFonts w:ascii="Century Gothic" w:hAnsi="Century Gothic"/>
        </w:rPr>
        <w:br/>
      </w:r>
      <w:proofErr w:type="spellStart"/>
      <w:r w:rsidRPr="00D24F39">
        <w:rPr>
          <w:rFonts w:ascii="Century Gothic" w:hAnsi="Century Gothic"/>
        </w:rPr>
        <w:t>Sidious</w:t>
      </w:r>
      <w:proofErr w:type="spellEnd"/>
      <w:r w:rsidRPr="00D24F39">
        <w:rPr>
          <w:rFonts w:ascii="Century Gothic" w:hAnsi="Century Gothic"/>
        </w:rPr>
        <w:t xml:space="preserve">, caché sous l’identité du sénateur </w:t>
      </w:r>
      <w:hyperlink r:id="rId80" w:history="1">
        <w:proofErr w:type="spellStart"/>
        <w:r w:rsidRPr="00D24F39">
          <w:rPr>
            <w:rStyle w:val="Lienhypertexte"/>
            <w:rFonts w:ascii="Century Gothic" w:hAnsi="Century Gothic"/>
            <w:color w:val="auto"/>
            <w:u w:val="none"/>
          </w:rPr>
          <w:t>Palpatine</w:t>
        </w:r>
        <w:proofErr w:type="spellEnd"/>
      </w:hyperlink>
      <w:r w:rsidRPr="00D24F39">
        <w:rPr>
          <w:rFonts w:ascii="Century Gothic" w:hAnsi="Century Gothic"/>
        </w:rPr>
        <w:t xml:space="preserve">, un gentil politicien dévoué à sa planète natale </w:t>
      </w:r>
      <w:proofErr w:type="spellStart"/>
      <w:r w:rsidRPr="00D24F39">
        <w:rPr>
          <w:rFonts w:ascii="Century Gothic" w:hAnsi="Century Gothic"/>
        </w:rPr>
        <w:t>Naboo</w:t>
      </w:r>
      <w:proofErr w:type="spellEnd"/>
      <w:r w:rsidRPr="00D24F39">
        <w:rPr>
          <w:rFonts w:ascii="Century Gothic" w:hAnsi="Century Gothic"/>
        </w:rPr>
        <w:t xml:space="preserve">, parvint à se faire élire Chancelier Suprême. Par la suite, avec la montée en puissance d'une force séparatiste et la création de la </w:t>
      </w:r>
      <w:hyperlink r:id="rId81" w:history="1">
        <w:r w:rsidRPr="00D24F39">
          <w:rPr>
            <w:rStyle w:val="Lienhypertexte"/>
            <w:rFonts w:ascii="Century Gothic" w:hAnsi="Century Gothic"/>
            <w:color w:val="auto"/>
            <w:u w:val="none"/>
          </w:rPr>
          <w:t>Confédération des Systèmes Indépendants</w:t>
        </w:r>
      </w:hyperlink>
      <w:r w:rsidRPr="00D24F39">
        <w:rPr>
          <w:rFonts w:ascii="Century Gothic" w:hAnsi="Century Gothic"/>
        </w:rPr>
        <w:t xml:space="preserve"> (une alliance de planètes et de corporations désireuses de se séparer de la République) en -22, la guerre semblait inévitable. </w:t>
      </w:r>
      <w:r w:rsidRPr="00D24F39">
        <w:rPr>
          <w:rFonts w:ascii="Century Gothic" w:hAnsi="Century Gothic"/>
        </w:rPr>
        <w:br/>
        <w:t xml:space="preserve">La République utilisa alors son arme secrète, une </w:t>
      </w:r>
      <w:hyperlink r:id="rId82" w:history="1">
        <w:r w:rsidRPr="00D24F39">
          <w:rPr>
            <w:rStyle w:val="Lienhypertexte"/>
            <w:rFonts w:ascii="Century Gothic" w:hAnsi="Century Gothic"/>
            <w:color w:val="auto"/>
            <w:u w:val="none"/>
          </w:rPr>
          <w:t>armée de clones</w:t>
        </w:r>
      </w:hyperlink>
      <w:r w:rsidRPr="00D24F39">
        <w:rPr>
          <w:rFonts w:ascii="Century Gothic" w:hAnsi="Century Gothic"/>
        </w:rPr>
        <w:t xml:space="preserve">, pour affronter les droïdes séparatistes dirigés par le Comte </w:t>
      </w:r>
      <w:hyperlink r:id="rId83" w:history="1">
        <w:proofErr w:type="spellStart"/>
        <w:r w:rsidRPr="00D24F39">
          <w:rPr>
            <w:rStyle w:val="Lienhypertexte"/>
            <w:rFonts w:ascii="Century Gothic" w:hAnsi="Century Gothic"/>
            <w:color w:val="auto"/>
            <w:u w:val="none"/>
          </w:rPr>
          <w:t>Dooku</w:t>
        </w:r>
        <w:proofErr w:type="spellEnd"/>
      </w:hyperlink>
      <w:r w:rsidRPr="00D24F39">
        <w:rPr>
          <w:rFonts w:ascii="Century Gothic" w:hAnsi="Century Gothic"/>
        </w:rPr>
        <w:t xml:space="preserve"> (alias </w:t>
      </w:r>
      <w:proofErr w:type="spellStart"/>
      <w:r w:rsidRPr="00D24F39">
        <w:rPr>
          <w:rFonts w:ascii="Century Gothic" w:hAnsi="Century Gothic"/>
        </w:rPr>
        <w:t>Dark</w:t>
      </w:r>
      <w:proofErr w:type="spellEnd"/>
      <w:r w:rsidRPr="00D24F39">
        <w:rPr>
          <w:rFonts w:ascii="Century Gothic" w:hAnsi="Century Gothic"/>
        </w:rPr>
        <w:t xml:space="preserve"> </w:t>
      </w:r>
      <w:proofErr w:type="spellStart"/>
      <w:r w:rsidRPr="00D24F39">
        <w:rPr>
          <w:rFonts w:ascii="Century Gothic" w:hAnsi="Century Gothic"/>
        </w:rPr>
        <w:t>Tyrannus</w:t>
      </w:r>
      <w:proofErr w:type="spellEnd"/>
      <w:r w:rsidRPr="00D24F39">
        <w:rPr>
          <w:rFonts w:ascii="Century Gothic" w:hAnsi="Century Gothic"/>
        </w:rPr>
        <w:t xml:space="preserve">, l’apprenti de </w:t>
      </w:r>
      <w:proofErr w:type="spellStart"/>
      <w:r w:rsidRPr="00D24F39">
        <w:rPr>
          <w:rFonts w:ascii="Century Gothic" w:hAnsi="Century Gothic"/>
        </w:rPr>
        <w:t>Dark</w:t>
      </w:r>
      <w:proofErr w:type="spellEnd"/>
      <w:r w:rsidRPr="00D24F39">
        <w:rPr>
          <w:rFonts w:ascii="Century Gothic" w:hAnsi="Century Gothic"/>
        </w:rPr>
        <w:t xml:space="preserve"> </w:t>
      </w:r>
      <w:proofErr w:type="spellStart"/>
      <w:r w:rsidRPr="00D24F39">
        <w:rPr>
          <w:rFonts w:ascii="Century Gothic" w:hAnsi="Century Gothic"/>
        </w:rPr>
        <w:t>Sidious</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Durant ce conflit connu sous le nom de </w:t>
      </w:r>
      <w:hyperlink r:id="rId84" w:history="1">
        <w:r w:rsidRPr="00D24F39">
          <w:rPr>
            <w:rStyle w:val="Lienhypertexte"/>
            <w:rFonts w:ascii="Century Gothic" w:hAnsi="Century Gothic"/>
            <w:color w:val="auto"/>
            <w:u w:val="none"/>
          </w:rPr>
          <w:t>Guerre des Clones</w:t>
        </w:r>
      </w:hyperlink>
      <w:r w:rsidRPr="00D24F39">
        <w:rPr>
          <w:rFonts w:ascii="Century Gothic" w:hAnsi="Century Gothic"/>
        </w:rPr>
        <w:t xml:space="preserve">, Coruscant fut le théâtre de nombreux attentats terroristes et assassinats planifiés par la CSI. Ainsi, le sénateur </w:t>
      </w:r>
      <w:hyperlink r:id="rId85" w:history="1">
        <w:r w:rsidRPr="00D24F39">
          <w:rPr>
            <w:rStyle w:val="Lienhypertexte"/>
            <w:rFonts w:ascii="Century Gothic" w:hAnsi="Century Gothic"/>
            <w:color w:val="auto"/>
            <w:u w:val="none"/>
          </w:rPr>
          <w:t xml:space="preserve">Mon </w:t>
        </w:r>
        <w:proofErr w:type="spellStart"/>
        <w:r w:rsidRPr="00D24F39">
          <w:rPr>
            <w:rStyle w:val="Lienhypertexte"/>
            <w:rFonts w:ascii="Century Gothic" w:hAnsi="Century Gothic"/>
            <w:color w:val="auto"/>
            <w:u w:val="none"/>
          </w:rPr>
          <w:t>Calamari</w:t>
        </w:r>
        <w:proofErr w:type="spellEnd"/>
      </w:hyperlink>
      <w:r w:rsidRPr="00D24F39">
        <w:rPr>
          <w:rFonts w:ascii="Century Gothic" w:hAnsi="Century Gothic"/>
        </w:rPr>
        <w:t xml:space="preserve"> </w:t>
      </w:r>
      <w:hyperlink r:id="rId86" w:history="1">
        <w:proofErr w:type="spellStart"/>
        <w:r w:rsidRPr="00D24F39">
          <w:rPr>
            <w:rStyle w:val="Lienhypertexte"/>
            <w:rFonts w:ascii="Century Gothic" w:hAnsi="Century Gothic"/>
            <w:color w:val="auto"/>
            <w:u w:val="none"/>
          </w:rPr>
          <w:t>Meena</w:t>
        </w:r>
        <w:proofErr w:type="spellEnd"/>
        <w:r w:rsidRPr="00D24F39">
          <w:rPr>
            <w:rStyle w:val="Lienhypertexte"/>
            <w:rFonts w:ascii="Century Gothic" w:hAnsi="Century Gothic"/>
            <w:color w:val="auto"/>
            <w:u w:val="none"/>
          </w:rPr>
          <w:t xml:space="preserve"> Tills</w:t>
        </w:r>
      </w:hyperlink>
      <w:r w:rsidRPr="00D24F39">
        <w:rPr>
          <w:rFonts w:ascii="Century Gothic" w:hAnsi="Century Gothic"/>
        </w:rPr>
        <w:t xml:space="preserve"> fut pris en otage par des terroristes </w:t>
      </w:r>
      <w:hyperlink r:id="rId87" w:history="1">
        <w:proofErr w:type="spellStart"/>
        <w:r w:rsidRPr="00D24F39">
          <w:rPr>
            <w:rStyle w:val="Lienhypertexte"/>
            <w:rFonts w:ascii="Century Gothic" w:hAnsi="Century Gothic"/>
            <w:color w:val="auto"/>
            <w:u w:val="none"/>
          </w:rPr>
          <w:t>Korunnai</w:t>
        </w:r>
        <w:proofErr w:type="spellEnd"/>
      </w:hyperlink>
      <w:r w:rsidRPr="00D24F39">
        <w:rPr>
          <w:rFonts w:ascii="Century Gothic" w:hAnsi="Century Gothic"/>
        </w:rPr>
        <w:t xml:space="preserve"> en - 22 et libéré grâce à l’intervention de l’</w:t>
      </w:r>
      <w:hyperlink r:id="rId88" w:history="1">
        <w:r w:rsidRPr="00D24F39">
          <w:rPr>
            <w:rStyle w:val="Lienhypertexte"/>
            <w:rFonts w:ascii="Century Gothic" w:hAnsi="Century Gothic"/>
            <w:color w:val="auto"/>
            <w:u w:val="none"/>
          </w:rPr>
          <w:t>Escouade Omega</w:t>
        </w:r>
      </w:hyperlink>
      <w:r w:rsidRPr="00D24F39">
        <w:rPr>
          <w:rFonts w:ascii="Century Gothic" w:hAnsi="Century Gothic"/>
        </w:rPr>
        <w:t xml:space="preserve">, un groupe de </w:t>
      </w:r>
      <w:hyperlink r:id="rId89" w:history="1">
        <w:r w:rsidRPr="00D24F39">
          <w:rPr>
            <w:rStyle w:val="Lienhypertexte"/>
            <w:rFonts w:ascii="Century Gothic" w:hAnsi="Century Gothic"/>
            <w:color w:val="auto"/>
            <w:u w:val="none"/>
          </w:rPr>
          <w:t>commandos clones</w:t>
        </w:r>
      </w:hyperlink>
      <w:r w:rsidRPr="00D24F39">
        <w:rPr>
          <w:rFonts w:ascii="Century Gothic" w:hAnsi="Century Gothic"/>
        </w:rPr>
        <w:t xml:space="preserve"> de la République. </w:t>
      </w:r>
      <w:r w:rsidRPr="00D24F39">
        <w:rPr>
          <w:rFonts w:ascii="Century Gothic" w:hAnsi="Century Gothic"/>
        </w:rPr>
        <w:br/>
      </w:r>
      <w:r w:rsidRPr="00D24F39">
        <w:rPr>
          <w:rFonts w:ascii="Century Gothic" w:hAnsi="Century Gothic"/>
        </w:rPr>
        <w:br/>
        <w:t>En - 21 eut lieu l’</w:t>
      </w:r>
      <w:hyperlink r:id="rId90" w:history="1">
        <w:r w:rsidRPr="00D24F39">
          <w:rPr>
            <w:rStyle w:val="Lienhypertexte"/>
            <w:rFonts w:ascii="Century Gothic" w:hAnsi="Century Gothic"/>
            <w:color w:val="auto"/>
            <w:u w:val="none"/>
          </w:rPr>
          <w:t>Insurrection de Coruscant</w:t>
        </w:r>
      </w:hyperlink>
      <w:r w:rsidRPr="00D24F39">
        <w:rPr>
          <w:rFonts w:ascii="Century Gothic" w:hAnsi="Century Gothic"/>
        </w:rPr>
        <w:t xml:space="preserve">, également connue sous le nom d’Invasion de Coruscant. Le Comte </w:t>
      </w:r>
      <w:proofErr w:type="spellStart"/>
      <w:r w:rsidRPr="00D24F39">
        <w:rPr>
          <w:rFonts w:ascii="Century Gothic" w:hAnsi="Century Gothic"/>
        </w:rPr>
        <w:t>Dooku</w:t>
      </w:r>
      <w:proofErr w:type="spellEnd"/>
      <w:r w:rsidRPr="00D24F39">
        <w:rPr>
          <w:rFonts w:ascii="Century Gothic" w:hAnsi="Century Gothic"/>
        </w:rPr>
        <w:t xml:space="preserve"> et son acolyte </w:t>
      </w:r>
      <w:hyperlink r:id="rId91" w:history="1">
        <w:proofErr w:type="spellStart"/>
        <w:r w:rsidRPr="00D24F39">
          <w:rPr>
            <w:rStyle w:val="Lienhypertexte"/>
            <w:rFonts w:ascii="Century Gothic" w:hAnsi="Century Gothic"/>
            <w:color w:val="auto"/>
            <w:u w:val="none"/>
          </w:rPr>
          <w:t>Trenox</w:t>
        </w:r>
        <w:proofErr w:type="spellEnd"/>
      </w:hyperlink>
      <w:r w:rsidRPr="00D24F39">
        <w:rPr>
          <w:rFonts w:ascii="Century Gothic" w:hAnsi="Century Gothic"/>
        </w:rPr>
        <w:t xml:space="preserve"> parvinrent à s’infiltrer sur Coruscant afin de détruire les Archives Jedi localisées dans le Temple Jedi. </w:t>
      </w:r>
      <w:proofErr w:type="spellStart"/>
      <w:r w:rsidRPr="00D24F39">
        <w:rPr>
          <w:rFonts w:ascii="Century Gothic" w:hAnsi="Century Gothic"/>
        </w:rPr>
        <w:t>Trenox</w:t>
      </w:r>
      <w:proofErr w:type="spellEnd"/>
      <w:r w:rsidRPr="00D24F39">
        <w:rPr>
          <w:rFonts w:ascii="Century Gothic" w:hAnsi="Century Gothic"/>
        </w:rPr>
        <w:t xml:space="preserve"> fut défait par </w:t>
      </w:r>
      <w:hyperlink r:id="rId92" w:history="1">
        <w:proofErr w:type="spellStart"/>
        <w:r w:rsidRPr="00D24F39">
          <w:rPr>
            <w:rStyle w:val="Lienhypertexte"/>
            <w:rFonts w:ascii="Century Gothic" w:hAnsi="Century Gothic"/>
            <w:color w:val="auto"/>
            <w:u w:val="none"/>
          </w:rPr>
          <w:t>Anakin</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Skywalker</w:t>
        </w:r>
        <w:proofErr w:type="spellEnd"/>
      </w:hyperlink>
      <w:r w:rsidRPr="00D24F39">
        <w:rPr>
          <w:rFonts w:ascii="Century Gothic" w:hAnsi="Century Gothic"/>
        </w:rPr>
        <w:t xml:space="preserve">, mais le Comte </w:t>
      </w:r>
      <w:proofErr w:type="spellStart"/>
      <w:r w:rsidRPr="00D24F39">
        <w:rPr>
          <w:rFonts w:ascii="Century Gothic" w:hAnsi="Century Gothic"/>
        </w:rPr>
        <w:t>Dooku</w:t>
      </w:r>
      <w:proofErr w:type="spellEnd"/>
      <w:r w:rsidRPr="00D24F39">
        <w:rPr>
          <w:rFonts w:ascii="Century Gothic" w:hAnsi="Century Gothic"/>
        </w:rPr>
        <w:t xml:space="preserve"> parvint à blesser </w:t>
      </w:r>
      <w:hyperlink r:id="rId93" w:history="1">
        <w:r w:rsidRPr="00D24F39">
          <w:rPr>
            <w:rStyle w:val="Lienhypertexte"/>
            <w:rFonts w:ascii="Century Gothic" w:hAnsi="Century Gothic"/>
            <w:color w:val="auto"/>
            <w:u w:val="none"/>
          </w:rPr>
          <w:t xml:space="preserve">Obi-Wan </w:t>
        </w:r>
        <w:proofErr w:type="spellStart"/>
        <w:r w:rsidRPr="00D24F39">
          <w:rPr>
            <w:rStyle w:val="Lienhypertexte"/>
            <w:rFonts w:ascii="Century Gothic" w:hAnsi="Century Gothic"/>
            <w:color w:val="auto"/>
            <w:u w:val="none"/>
          </w:rPr>
          <w:t>Kenobi</w:t>
        </w:r>
        <w:proofErr w:type="spellEnd"/>
      </w:hyperlink>
      <w:r w:rsidRPr="00D24F39">
        <w:rPr>
          <w:rFonts w:ascii="Century Gothic" w:hAnsi="Century Gothic"/>
        </w:rPr>
        <w:t xml:space="preserve"> et à dérober un </w:t>
      </w:r>
      <w:hyperlink r:id="rId94" w:history="1">
        <w:proofErr w:type="spellStart"/>
        <w:r w:rsidRPr="00D24F39">
          <w:rPr>
            <w:rStyle w:val="Lienhypertexte"/>
            <w:rFonts w:ascii="Century Gothic" w:hAnsi="Century Gothic"/>
            <w:color w:val="auto"/>
            <w:u w:val="none"/>
          </w:rPr>
          <w:t>holocron</w:t>
        </w:r>
        <w:proofErr w:type="spellEnd"/>
      </w:hyperlink>
      <w:r w:rsidRPr="00D24F39">
        <w:rPr>
          <w:rFonts w:ascii="Century Gothic" w:hAnsi="Century Gothic"/>
        </w:rPr>
        <w:t xml:space="preserve"> avant de s’enfuir. Ce grave incident fit comprendre aux </w:t>
      </w:r>
      <w:proofErr w:type="spellStart"/>
      <w:r w:rsidRPr="00D24F39">
        <w:rPr>
          <w:rFonts w:ascii="Century Gothic" w:hAnsi="Century Gothic"/>
        </w:rPr>
        <w:t>Coruscantis</w:t>
      </w:r>
      <w:proofErr w:type="spellEnd"/>
      <w:r w:rsidRPr="00D24F39">
        <w:rPr>
          <w:rFonts w:ascii="Century Gothic" w:hAnsi="Century Gothic"/>
        </w:rPr>
        <w:t xml:space="preserve"> que, bien qu’ils habitaient la planète la plus peuplée et la mieux protégée de la galaxie, ils n’étaient pas à l’abri de la guerre pour autant. </w:t>
      </w:r>
      <w:r w:rsidRPr="00D24F39">
        <w:rPr>
          <w:rFonts w:ascii="Century Gothic" w:hAnsi="Century Gothic"/>
        </w:rPr>
        <w:br/>
      </w:r>
      <w:r w:rsidRPr="00D24F39">
        <w:rPr>
          <w:rFonts w:ascii="Century Gothic" w:hAnsi="Century Gothic"/>
        </w:rPr>
        <w:br/>
        <w:t xml:space="preserve">A cela, il faut ajouter l’assassinat de l’ancien Chancelier Suprême </w:t>
      </w:r>
      <w:proofErr w:type="spellStart"/>
      <w:r w:rsidRPr="00D24F39">
        <w:rPr>
          <w:rFonts w:ascii="Century Gothic" w:hAnsi="Century Gothic"/>
        </w:rPr>
        <w:t>Valorum</w:t>
      </w:r>
      <w:proofErr w:type="spellEnd"/>
      <w:r w:rsidRPr="00D24F39">
        <w:rPr>
          <w:rFonts w:ascii="Century Gothic" w:hAnsi="Century Gothic"/>
        </w:rPr>
        <w:t xml:space="preserve"> en -21. Officiellement, il fut tué par un attentat des Séparatistes, mais en réalité c’est un assassin </w:t>
      </w:r>
      <w:hyperlink r:id="rId95" w:history="1">
        <w:proofErr w:type="spellStart"/>
        <w:r w:rsidRPr="00D24F39">
          <w:rPr>
            <w:rStyle w:val="Lienhypertexte"/>
            <w:rFonts w:ascii="Century Gothic" w:hAnsi="Century Gothic"/>
            <w:color w:val="auto"/>
            <w:u w:val="none"/>
          </w:rPr>
          <w:t>anzati</w:t>
        </w:r>
        <w:proofErr w:type="spellEnd"/>
      </w:hyperlink>
      <w:r w:rsidRPr="00D24F39">
        <w:rPr>
          <w:rFonts w:ascii="Century Gothic" w:hAnsi="Century Gothic"/>
        </w:rPr>
        <w:t xml:space="preserve"> du nom de </w:t>
      </w:r>
      <w:hyperlink r:id="rId96" w:history="1">
        <w:proofErr w:type="spellStart"/>
        <w:r w:rsidRPr="00D24F39">
          <w:rPr>
            <w:rStyle w:val="Lienhypertexte"/>
            <w:rFonts w:ascii="Century Gothic" w:hAnsi="Century Gothic"/>
            <w:color w:val="auto"/>
            <w:u w:val="none"/>
          </w:rPr>
          <w:t>Salje</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Tasha</w:t>
        </w:r>
        <w:proofErr w:type="spellEnd"/>
      </w:hyperlink>
      <w:r w:rsidRPr="00D24F39">
        <w:rPr>
          <w:rFonts w:ascii="Century Gothic" w:hAnsi="Century Gothic"/>
        </w:rPr>
        <w:t xml:space="preserve"> à la solde de </w:t>
      </w:r>
      <w:proofErr w:type="spellStart"/>
      <w:r w:rsidRPr="00D24F39">
        <w:rPr>
          <w:rFonts w:ascii="Century Gothic" w:hAnsi="Century Gothic"/>
        </w:rPr>
        <w:t>Dark</w:t>
      </w:r>
      <w:proofErr w:type="spellEnd"/>
      <w:r w:rsidRPr="00D24F39">
        <w:rPr>
          <w:rFonts w:ascii="Century Gothic" w:hAnsi="Century Gothic"/>
        </w:rPr>
        <w:t xml:space="preserve"> </w:t>
      </w:r>
      <w:proofErr w:type="spellStart"/>
      <w:r w:rsidRPr="00D24F39">
        <w:rPr>
          <w:rFonts w:ascii="Century Gothic" w:hAnsi="Century Gothic"/>
        </w:rPr>
        <w:t>Sidious</w:t>
      </w:r>
      <w:proofErr w:type="spellEnd"/>
      <w:r w:rsidRPr="00D24F39">
        <w:rPr>
          <w:rFonts w:ascii="Century Gothic" w:hAnsi="Century Gothic"/>
        </w:rPr>
        <w:t xml:space="preserve"> qui élimina </w:t>
      </w:r>
      <w:proofErr w:type="spellStart"/>
      <w:r w:rsidRPr="00D24F39">
        <w:rPr>
          <w:rFonts w:ascii="Century Gothic" w:hAnsi="Century Gothic"/>
        </w:rPr>
        <w:t>Valorum</w:t>
      </w:r>
      <w:proofErr w:type="spellEnd"/>
      <w:r w:rsidRPr="00D24F39">
        <w:rPr>
          <w:rFonts w:ascii="Century Gothic" w:hAnsi="Century Gothic"/>
        </w:rPr>
        <w:t xml:space="preserve"> en faisant sauter le vaisseau-cargo dans lequel il se trouvait. </w:t>
      </w:r>
      <w:proofErr w:type="spellStart"/>
      <w:r w:rsidRPr="00D24F39">
        <w:rPr>
          <w:rFonts w:ascii="Century Gothic" w:hAnsi="Century Gothic"/>
        </w:rPr>
        <w:t>Valorum</w:t>
      </w:r>
      <w:proofErr w:type="spellEnd"/>
      <w:r w:rsidRPr="00D24F39">
        <w:rPr>
          <w:rFonts w:ascii="Century Gothic" w:hAnsi="Century Gothic"/>
        </w:rPr>
        <w:t xml:space="preserve"> tentait en effet de mettre sur pied un mouvement de rébellion contre le </w:t>
      </w:r>
      <w:proofErr w:type="spellStart"/>
      <w:r w:rsidRPr="00D24F39">
        <w:rPr>
          <w:rFonts w:ascii="Century Gothic" w:hAnsi="Century Gothic"/>
        </w:rPr>
        <w:t>Sith</w:t>
      </w:r>
      <w:proofErr w:type="spellEnd"/>
      <w:r w:rsidRPr="00D24F39">
        <w:rPr>
          <w:rFonts w:ascii="Century Gothic" w:hAnsi="Century Gothic"/>
        </w:rPr>
        <w:t xml:space="preserve">. Ce mouvement fut ensuite repris plus tard par </w:t>
      </w:r>
      <w:hyperlink r:id="rId97" w:history="1">
        <w:r w:rsidRPr="00D24F39">
          <w:rPr>
            <w:rStyle w:val="Lienhypertexte"/>
            <w:rFonts w:ascii="Century Gothic" w:hAnsi="Century Gothic"/>
            <w:color w:val="auto"/>
            <w:u w:val="none"/>
          </w:rPr>
          <w:t xml:space="preserve">Bail </w:t>
        </w:r>
        <w:proofErr w:type="spellStart"/>
        <w:r w:rsidRPr="00D24F39">
          <w:rPr>
            <w:rStyle w:val="Lienhypertexte"/>
            <w:rFonts w:ascii="Century Gothic" w:hAnsi="Century Gothic"/>
            <w:color w:val="auto"/>
            <w:u w:val="none"/>
          </w:rPr>
          <w:t>Organa</w:t>
        </w:r>
        <w:proofErr w:type="spellEnd"/>
      </w:hyperlink>
      <w:r w:rsidRPr="00D24F39">
        <w:rPr>
          <w:rFonts w:ascii="Century Gothic" w:hAnsi="Century Gothic"/>
        </w:rPr>
        <w:t xml:space="preserve"> (qui était proche de </w:t>
      </w:r>
      <w:proofErr w:type="spellStart"/>
      <w:r w:rsidRPr="00D24F39">
        <w:rPr>
          <w:rFonts w:ascii="Century Gothic" w:hAnsi="Century Gothic"/>
        </w:rPr>
        <w:t>Valorum</w:t>
      </w:r>
      <w:proofErr w:type="spellEnd"/>
      <w:r w:rsidRPr="00D24F39">
        <w:rPr>
          <w:rFonts w:ascii="Century Gothic" w:hAnsi="Century Gothic"/>
        </w:rPr>
        <w:t xml:space="preserve"> avant sa mort) afin de fonder l’</w:t>
      </w:r>
      <w:hyperlink r:id="rId98" w:history="1">
        <w:r w:rsidRPr="00D24F39">
          <w:rPr>
            <w:rStyle w:val="Lienhypertexte"/>
            <w:rFonts w:ascii="Century Gothic" w:hAnsi="Century Gothic"/>
            <w:color w:val="auto"/>
            <w:u w:val="none"/>
          </w:rPr>
          <w:t>Alliance Rebelle</w:t>
        </w:r>
      </w:hyperlink>
      <w:r w:rsidRPr="00D24F39">
        <w:rPr>
          <w:rFonts w:ascii="Century Gothic" w:hAnsi="Century Gothic"/>
        </w:rPr>
        <w:t xml:space="preserve">. </w:t>
      </w:r>
      <w:r w:rsidRPr="00D24F39">
        <w:rPr>
          <w:rFonts w:ascii="Century Gothic" w:hAnsi="Century Gothic"/>
        </w:rPr>
        <w:br/>
        <w:t xml:space="preserve">Et enfin, il faut noter l’assassinat du sénateur </w:t>
      </w:r>
      <w:hyperlink r:id="rId99" w:history="1">
        <w:proofErr w:type="spellStart"/>
        <w:r w:rsidRPr="00D24F39">
          <w:rPr>
            <w:rStyle w:val="Lienhypertexte"/>
            <w:rFonts w:ascii="Century Gothic" w:hAnsi="Century Gothic"/>
            <w:color w:val="auto"/>
            <w:u w:val="none"/>
          </w:rPr>
          <w:t>Viento</w:t>
        </w:r>
        <w:proofErr w:type="spellEnd"/>
      </w:hyperlink>
      <w:r w:rsidRPr="00D24F39">
        <w:rPr>
          <w:rFonts w:ascii="Century Gothic" w:hAnsi="Century Gothic"/>
        </w:rPr>
        <w:t xml:space="preserve"> (secrètement allié aux Séparatistes) en -20 par le Jedi </w:t>
      </w:r>
      <w:hyperlink r:id="rId100" w:history="1">
        <w:proofErr w:type="spellStart"/>
        <w:r w:rsidRPr="00D24F39">
          <w:rPr>
            <w:rStyle w:val="Lienhypertexte"/>
            <w:rFonts w:ascii="Century Gothic" w:hAnsi="Century Gothic"/>
            <w:color w:val="auto"/>
            <w:u w:val="none"/>
          </w:rPr>
          <w:t>Quinlan</w:t>
        </w:r>
        <w:proofErr w:type="spellEnd"/>
        <w:r w:rsidRPr="00D24F39">
          <w:rPr>
            <w:rStyle w:val="Lienhypertexte"/>
            <w:rFonts w:ascii="Century Gothic" w:hAnsi="Century Gothic"/>
            <w:color w:val="auto"/>
            <w:u w:val="none"/>
          </w:rPr>
          <w:t xml:space="preserve"> Vos</w:t>
        </w:r>
      </w:hyperlink>
      <w:r w:rsidRPr="00D24F39">
        <w:rPr>
          <w:rFonts w:ascii="Century Gothic" w:hAnsi="Century Gothic"/>
        </w:rPr>
        <w:t xml:space="preserve">, qui l’avait pris pour le Seigneur Noir des </w:t>
      </w:r>
      <w:proofErr w:type="spellStart"/>
      <w:r w:rsidRPr="00D24F39">
        <w:rPr>
          <w:rFonts w:ascii="Century Gothic" w:hAnsi="Century Gothic"/>
        </w:rPr>
        <w:t>Sith</w:t>
      </w:r>
      <w:proofErr w:type="spellEnd"/>
      <w:r w:rsidRPr="00D24F39">
        <w:rPr>
          <w:rFonts w:ascii="Century Gothic" w:hAnsi="Century Gothic"/>
        </w:rPr>
        <w:t xml:space="preserve"> à cause d’une fourberie du Comte </w:t>
      </w:r>
      <w:proofErr w:type="spellStart"/>
      <w:r w:rsidRPr="00D24F39">
        <w:rPr>
          <w:rFonts w:ascii="Century Gothic" w:hAnsi="Century Gothic"/>
        </w:rPr>
        <w:t>Dooku</w:t>
      </w:r>
      <w:proofErr w:type="spellEnd"/>
      <w:r w:rsidRPr="00D24F39">
        <w:rPr>
          <w:rFonts w:ascii="Century Gothic" w:hAnsi="Century Gothic"/>
        </w:rPr>
        <w:t xml:space="preserve">, qui souhaitait se débarrasser de cet espion devenant trop entreprenant. A l’apogée de la Guerre des Clones, le moral des </w:t>
      </w:r>
      <w:proofErr w:type="spellStart"/>
      <w:r w:rsidRPr="00D24F39">
        <w:rPr>
          <w:rFonts w:ascii="Century Gothic" w:hAnsi="Century Gothic"/>
        </w:rPr>
        <w:t>Coruscantis</w:t>
      </w:r>
      <w:proofErr w:type="spellEnd"/>
      <w:r w:rsidRPr="00D24F39">
        <w:rPr>
          <w:rFonts w:ascii="Century Gothic" w:hAnsi="Century Gothic"/>
        </w:rPr>
        <w:t xml:space="preserve"> était au plus bas. </w:t>
      </w:r>
      <w:r w:rsidRPr="00D24F39">
        <w:rPr>
          <w:rFonts w:ascii="Century Gothic" w:hAnsi="Century Gothic"/>
        </w:rPr>
        <w:br/>
      </w:r>
      <w:r w:rsidRPr="00D24F39">
        <w:rPr>
          <w:rFonts w:ascii="Century Gothic" w:hAnsi="Century Gothic"/>
        </w:rPr>
        <w:br/>
        <w:t xml:space="preserve">Coruscant devint finalement un vrai champ de bataille en -19, lorsque les armées séparatistes envahirent les cieux de Coruscant et </w:t>
      </w:r>
      <w:proofErr w:type="spellStart"/>
      <w:r w:rsidRPr="00D24F39">
        <w:rPr>
          <w:rFonts w:ascii="Century Gothic" w:hAnsi="Century Gothic"/>
        </w:rPr>
        <w:t>Republic</w:t>
      </w:r>
      <w:proofErr w:type="spellEnd"/>
      <w:r w:rsidRPr="00D24F39">
        <w:rPr>
          <w:rFonts w:ascii="Century Gothic" w:hAnsi="Century Gothic"/>
        </w:rPr>
        <w:t xml:space="preserve"> City. La Confédération avait réussi à atteindre Coruscant grâce au Général </w:t>
      </w:r>
      <w:hyperlink r:id="rId101" w:history="1">
        <w:proofErr w:type="spellStart"/>
        <w:r w:rsidRPr="00D24F39">
          <w:rPr>
            <w:rStyle w:val="Lienhypertexte"/>
            <w:rFonts w:ascii="Century Gothic" w:hAnsi="Century Gothic"/>
            <w:color w:val="auto"/>
            <w:u w:val="none"/>
          </w:rPr>
          <w:t>Grievous</w:t>
        </w:r>
        <w:proofErr w:type="spellEnd"/>
      </w:hyperlink>
      <w:r w:rsidRPr="00D24F39">
        <w:rPr>
          <w:rFonts w:ascii="Century Gothic" w:hAnsi="Century Gothic"/>
        </w:rPr>
        <w:t xml:space="preserve">, qui avait obtenu les coordonnées d’une </w:t>
      </w:r>
      <w:r w:rsidRPr="00D24F39">
        <w:rPr>
          <w:rFonts w:ascii="Century Gothic" w:hAnsi="Century Gothic"/>
        </w:rPr>
        <w:lastRenderedPageBreak/>
        <w:t xml:space="preserve">route </w:t>
      </w:r>
      <w:proofErr w:type="spellStart"/>
      <w:r w:rsidRPr="00D24F39">
        <w:rPr>
          <w:rFonts w:ascii="Century Gothic" w:hAnsi="Century Gothic"/>
        </w:rPr>
        <w:t>hyperspatiale</w:t>
      </w:r>
      <w:proofErr w:type="spellEnd"/>
      <w:r w:rsidRPr="00D24F39">
        <w:rPr>
          <w:rFonts w:ascii="Century Gothic" w:hAnsi="Century Gothic"/>
        </w:rPr>
        <w:t xml:space="preserve"> secrète passant par le Noyau Profond et débouchant directement sur Coruscant. </w:t>
      </w:r>
      <w:r w:rsidRPr="00D24F39">
        <w:rPr>
          <w:rFonts w:ascii="Century Gothic" w:hAnsi="Century Gothic"/>
        </w:rPr>
        <w:br/>
      </w:r>
      <w:proofErr w:type="spellStart"/>
      <w:r w:rsidRPr="00D24F39">
        <w:rPr>
          <w:rFonts w:ascii="Century Gothic" w:hAnsi="Century Gothic"/>
        </w:rPr>
        <w:t>Grievous</w:t>
      </w:r>
      <w:proofErr w:type="spellEnd"/>
      <w:r w:rsidRPr="00D24F39">
        <w:rPr>
          <w:rFonts w:ascii="Century Gothic" w:hAnsi="Century Gothic"/>
        </w:rPr>
        <w:t xml:space="preserve"> déploya des armées de droïdes dans </w:t>
      </w:r>
      <w:proofErr w:type="spellStart"/>
      <w:r w:rsidRPr="00D24F39">
        <w:rPr>
          <w:rFonts w:ascii="Century Gothic" w:hAnsi="Century Gothic"/>
        </w:rPr>
        <w:t>Republic</w:t>
      </w:r>
      <w:proofErr w:type="spellEnd"/>
      <w:r w:rsidRPr="00D24F39">
        <w:rPr>
          <w:rFonts w:ascii="Century Gothic" w:hAnsi="Century Gothic"/>
        </w:rPr>
        <w:t xml:space="preserve"> City afin de maintenir les Jedi occupés tandis qu’il enlevait le Chancelier </w:t>
      </w:r>
      <w:proofErr w:type="spellStart"/>
      <w:r w:rsidRPr="00D24F39">
        <w:rPr>
          <w:rFonts w:ascii="Century Gothic" w:hAnsi="Century Gothic"/>
        </w:rPr>
        <w:t>Palpatine</w:t>
      </w:r>
      <w:proofErr w:type="spellEnd"/>
      <w:r w:rsidRPr="00D24F39">
        <w:rPr>
          <w:rFonts w:ascii="Century Gothic" w:hAnsi="Century Gothic"/>
        </w:rPr>
        <w:t xml:space="preserve">. Au terme d’une course poursuite dans </w:t>
      </w:r>
      <w:proofErr w:type="spellStart"/>
      <w:r w:rsidRPr="00D24F39">
        <w:rPr>
          <w:rFonts w:ascii="Century Gothic" w:hAnsi="Century Gothic"/>
        </w:rPr>
        <w:t>Republic</w:t>
      </w:r>
      <w:proofErr w:type="spellEnd"/>
      <w:r w:rsidRPr="00D24F39">
        <w:rPr>
          <w:rFonts w:ascii="Century Gothic" w:hAnsi="Century Gothic"/>
        </w:rPr>
        <w:t xml:space="preserve"> City qui coûta la vie à de valeureux Jedi, </w:t>
      </w:r>
      <w:proofErr w:type="spellStart"/>
      <w:r w:rsidRPr="00D24F39">
        <w:rPr>
          <w:rFonts w:ascii="Century Gothic" w:hAnsi="Century Gothic"/>
        </w:rPr>
        <w:t>Grievous</w:t>
      </w:r>
      <w:proofErr w:type="spellEnd"/>
      <w:r w:rsidRPr="00D24F39">
        <w:rPr>
          <w:rFonts w:ascii="Century Gothic" w:hAnsi="Century Gothic"/>
        </w:rPr>
        <w:t xml:space="preserve"> emmena </w:t>
      </w:r>
      <w:proofErr w:type="spellStart"/>
      <w:r w:rsidRPr="00D24F39">
        <w:rPr>
          <w:rFonts w:ascii="Century Gothic" w:hAnsi="Century Gothic"/>
        </w:rPr>
        <w:t>Palpatine</w:t>
      </w:r>
      <w:proofErr w:type="spellEnd"/>
      <w:r w:rsidRPr="00D24F39">
        <w:rPr>
          <w:rFonts w:ascii="Century Gothic" w:hAnsi="Century Gothic"/>
        </w:rPr>
        <w:t xml:space="preserve"> dans son vaisseau personnel, la </w:t>
      </w:r>
      <w:hyperlink r:id="rId102" w:history="1">
        <w:r w:rsidRPr="00D24F39">
          <w:rPr>
            <w:rStyle w:val="Lienhypertexte"/>
            <w:rFonts w:ascii="Century Gothic" w:hAnsi="Century Gothic"/>
            <w:i/>
            <w:iCs/>
            <w:color w:val="auto"/>
            <w:u w:val="none"/>
          </w:rPr>
          <w:t>Main Invisible</w:t>
        </w:r>
      </w:hyperlink>
      <w:r w:rsidRPr="00D24F39">
        <w:rPr>
          <w:rFonts w:ascii="Century Gothic" w:hAnsi="Century Gothic"/>
        </w:rPr>
        <w:t xml:space="preserve">. </w:t>
      </w:r>
      <w:proofErr w:type="spellStart"/>
      <w:r w:rsidRPr="00D24F39">
        <w:rPr>
          <w:rFonts w:ascii="Century Gothic" w:hAnsi="Century Gothic"/>
        </w:rPr>
        <w:t>Anakin</w:t>
      </w:r>
      <w:proofErr w:type="spellEnd"/>
      <w:r w:rsidRPr="00D24F39">
        <w:rPr>
          <w:rFonts w:ascii="Century Gothic" w:hAnsi="Century Gothic"/>
        </w:rPr>
        <w:t xml:space="preserve"> </w:t>
      </w:r>
      <w:proofErr w:type="spellStart"/>
      <w:r w:rsidRPr="00D24F39">
        <w:rPr>
          <w:rFonts w:ascii="Century Gothic" w:hAnsi="Century Gothic"/>
        </w:rPr>
        <w:t>Skywalker</w:t>
      </w:r>
      <w:proofErr w:type="spellEnd"/>
      <w:r w:rsidRPr="00D24F39">
        <w:rPr>
          <w:rFonts w:ascii="Century Gothic" w:hAnsi="Century Gothic"/>
        </w:rPr>
        <w:t xml:space="preserve"> et Obi-Wan </w:t>
      </w:r>
      <w:proofErr w:type="spellStart"/>
      <w:r w:rsidRPr="00D24F39">
        <w:rPr>
          <w:rFonts w:ascii="Century Gothic" w:hAnsi="Century Gothic"/>
        </w:rPr>
        <w:t>Kenobi</w:t>
      </w:r>
      <w:proofErr w:type="spellEnd"/>
      <w:r w:rsidRPr="00D24F39">
        <w:rPr>
          <w:rFonts w:ascii="Century Gothic" w:hAnsi="Century Gothic"/>
        </w:rPr>
        <w:t xml:space="preserve"> s’infiltrèrent dans le vaisseau et parvinrent à libérer </w:t>
      </w:r>
      <w:proofErr w:type="spellStart"/>
      <w:r w:rsidRPr="00D24F39">
        <w:rPr>
          <w:rFonts w:ascii="Century Gothic" w:hAnsi="Century Gothic"/>
        </w:rPr>
        <w:t>Palpatine</w:t>
      </w:r>
      <w:proofErr w:type="spellEnd"/>
      <w:r w:rsidRPr="00D24F39">
        <w:rPr>
          <w:rFonts w:ascii="Century Gothic" w:hAnsi="Century Gothic"/>
        </w:rPr>
        <w:t xml:space="preserve">. Le Comte </w:t>
      </w:r>
      <w:proofErr w:type="spellStart"/>
      <w:r w:rsidRPr="00D24F39">
        <w:rPr>
          <w:rFonts w:ascii="Century Gothic" w:hAnsi="Century Gothic"/>
        </w:rPr>
        <w:t>Dooku</w:t>
      </w:r>
      <w:proofErr w:type="spellEnd"/>
      <w:r w:rsidRPr="00D24F39">
        <w:rPr>
          <w:rFonts w:ascii="Century Gothic" w:hAnsi="Century Gothic"/>
        </w:rPr>
        <w:t xml:space="preserve"> fut tué par </w:t>
      </w:r>
      <w:proofErr w:type="spellStart"/>
      <w:r w:rsidRPr="00D24F39">
        <w:rPr>
          <w:rFonts w:ascii="Century Gothic" w:hAnsi="Century Gothic"/>
        </w:rPr>
        <w:t>Anakin</w:t>
      </w:r>
      <w:proofErr w:type="spellEnd"/>
      <w:r w:rsidRPr="00D24F39">
        <w:rPr>
          <w:rFonts w:ascii="Century Gothic" w:hAnsi="Century Gothic"/>
        </w:rPr>
        <w:t xml:space="preserve"> et </w:t>
      </w:r>
      <w:proofErr w:type="spellStart"/>
      <w:r w:rsidRPr="00D24F39">
        <w:rPr>
          <w:rFonts w:ascii="Century Gothic" w:hAnsi="Century Gothic"/>
        </w:rPr>
        <w:t>Grievous</w:t>
      </w:r>
      <w:proofErr w:type="spellEnd"/>
      <w:r w:rsidRPr="00D24F39">
        <w:rPr>
          <w:rFonts w:ascii="Century Gothic" w:hAnsi="Century Gothic"/>
        </w:rPr>
        <w:t xml:space="preserve"> parvint à prendre la fuite. Tandis que les Jedi se posaient en catastrophe sur Coruscant, les forces de la République mettaient en déroute le reste des troupes et vaisseaux de la </w:t>
      </w:r>
      <w:proofErr w:type="spellStart"/>
      <w:r w:rsidRPr="00D24F39">
        <w:rPr>
          <w:rFonts w:ascii="Century Gothic" w:hAnsi="Century Gothic"/>
        </w:rPr>
        <w:t>COnfédération</w:t>
      </w:r>
      <w:proofErr w:type="spellEnd"/>
      <w:r w:rsidRPr="00D24F39">
        <w:rPr>
          <w:rFonts w:ascii="Century Gothic" w:hAnsi="Century Gothic"/>
        </w:rPr>
        <w:t xml:space="preserve">. </w:t>
      </w:r>
      <w:r w:rsidRPr="00D24F39">
        <w:rPr>
          <w:rFonts w:ascii="Century Gothic" w:hAnsi="Century Gothic"/>
        </w:rPr>
        <w:br/>
        <w:t xml:space="preserve">La </w:t>
      </w:r>
      <w:hyperlink r:id="rId103" w:history="1">
        <w:r w:rsidRPr="00D24F39">
          <w:rPr>
            <w:rStyle w:val="Lienhypertexte"/>
            <w:rFonts w:ascii="Century Gothic" w:hAnsi="Century Gothic"/>
            <w:color w:val="auto"/>
            <w:u w:val="none"/>
          </w:rPr>
          <w:t>septième Bataille de Coruscant</w:t>
        </w:r>
      </w:hyperlink>
      <w:r w:rsidRPr="00D24F39">
        <w:rPr>
          <w:rFonts w:ascii="Century Gothic" w:hAnsi="Century Gothic"/>
        </w:rPr>
        <w:t xml:space="preserve"> fut une victoire pour la République, mais elle lui avait coûté cher. </w:t>
      </w:r>
    </w:p>
    <w:p w:rsidR="005057FC" w:rsidRDefault="005057FC" w:rsidP="00995E86">
      <w:pPr>
        <w:jc w:val="left"/>
        <w:rPr>
          <w:rFonts w:ascii="Century Gothic" w:hAnsi="Century Gothic"/>
        </w:rPr>
      </w:pPr>
    </w:p>
    <w:p w:rsidR="005057FC" w:rsidRPr="00D24F39" w:rsidRDefault="005057FC"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552119"/>
            <wp:effectExtent l="19050" t="0" r="0" b="0"/>
            <wp:docPr id="5" name="Image 5" descr="http://www.starwars-holonet.com/holonet/dictionnaire/photos/planete_coruscant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arwars-holonet.com/holonet/dictionnaire/photos/planete_coruscant_05.jpg"/>
                    <pic:cNvPicPr>
                      <a:picLocks noChangeAspect="1" noChangeArrowheads="1"/>
                    </pic:cNvPicPr>
                  </pic:nvPicPr>
                  <pic:blipFill>
                    <a:blip r:embed="rId104" cstate="print"/>
                    <a:srcRect/>
                    <a:stretch>
                      <a:fillRect/>
                    </a:stretch>
                  </pic:blipFill>
                  <pic:spPr bwMode="auto">
                    <a:xfrm>
                      <a:off x="0" y="0"/>
                      <a:ext cx="2880000" cy="1552119"/>
                    </a:xfrm>
                    <a:prstGeom prst="rect">
                      <a:avLst/>
                    </a:prstGeom>
                    <a:noFill/>
                    <a:ln w="9525">
                      <a:noFill/>
                      <a:miter lim="800000"/>
                      <a:headEnd/>
                      <a:tailEnd/>
                    </a:ln>
                  </pic:spPr>
                </pic:pic>
              </a:graphicData>
            </a:graphic>
          </wp:inline>
        </w:drawing>
      </w:r>
    </w:p>
    <w:p w:rsidR="00336ACE" w:rsidRPr="00D24F39" w:rsidRDefault="00336ACE" w:rsidP="00995E86">
      <w:pPr>
        <w:jc w:val="left"/>
        <w:rPr>
          <w:rFonts w:ascii="Century Gothic" w:hAnsi="Century Gothic"/>
        </w:rPr>
      </w:pPr>
    </w:p>
    <w:p w:rsidR="00FD2316" w:rsidRDefault="00FD2316" w:rsidP="00995E86">
      <w:pPr>
        <w:jc w:val="left"/>
        <w:rPr>
          <w:rFonts w:ascii="Century Gothic" w:hAnsi="Century Gothic"/>
        </w:rPr>
      </w:pPr>
    </w:p>
    <w:p w:rsidR="00336ACE" w:rsidRPr="00D24F39" w:rsidRDefault="00336ACE" w:rsidP="00995E86">
      <w:pPr>
        <w:jc w:val="left"/>
        <w:rPr>
          <w:rFonts w:ascii="Century Gothic" w:hAnsi="Century Gothic"/>
        </w:rPr>
      </w:pPr>
      <w:r w:rsidRPr="00D24F39">
        <w:rPr>
          <w:rFonts w:ascii="Century Gothic" w:hAnsi="Century Gothic"/>
        </w:rPr>
        <w:t>La guerre entre la République et les Séparatistes.</w:t>
      </w:r>
    </w:p>
    <w:p w:rsidR="00336ACE" w:rsidRDefault="00336ACE" w:rsidP="00995E86">
      <w:pPr>
        <w:jc w:val="left"/>
        <w:rPr>
          <w:rFonts w:ascii="Century Gothic" w:hAnsi="Century Gothic"/>
        </w:rPr>
      </w:pPr>
      <w:r w:rsidRPr="00D24F39">
        <w:rPr>
          <w:rFonts w:ascii="Century Gothic" w:hAnsi="Century Gothic"/>
        </w:rPr>
        <w:br/>
        <w:t xml:space="preserve">Par la suite, </w:t>
      </w:r>
      <w:proofErr w:type="spellStart"/>
      <w:r w:rsidRPr="00D24F39">
        <w:rPr>
          <w:rFonts w:ascii="Century Gothic" w:hAnsi="Century Gothic"/>
        </w:rPr>
        <w:t>Palpatine</w:t>
      </w:r>
      <w:proofErr w:type="spellEnd"/>
      <w:r w:rsidRPr="00D24F39">
        <w:rPr>
          <w:rFonts w:ascii="Century Gothic" w:hAnsi="Century Gothic"/>
        </w:rPr>
        <w:t xml:space="preserve"> exécuta l’</w:t>
      </w:r>
      <w:hyperlink r:id="rId105" w:history="1">
        <w:r w:rsidRPr="00D24F39">
          <w:rPr>
            <w:rStyle w:val="Lienhypertexte"/>
            <w:rFonts w:ascii="Century Gothic" w:hAnsi="Century Gothic"/>
            <w:color w:val="auto"/>
            <w:u w:val="none"/>
          </w:rPr>
          <w:t>Ordre 66</w:t>
        </w:r>
      </w:hyperlink>
      <w:r w:rsidRPr="00D24F39">
        <w:rPr>
          <w:rFonts w:ascii="Century Gothic" w:hAnsi="Century Gothic"/>
        </w:rPr>
        <w:t xml:space="preserve"> qui élimina la quasi-totalité des Jedi en retournant contre eux leurs propres troupes clones. Il instaura alors un Ordre Nouveau, celui du premier Empire Galactique et Coruscant prit le nom de Centre Impérial, bien que les citoyens de l’Empire continuèrent de l’appeler par son nom d’origine. </w:t>
      </w:r>
      <w:r w:rsidRPr="00D24F39">
        <w:rPr>
          <w:rFonts w:ascii="Century Gothic" w:hAnsi="Century Gothic"/>
        </w:rPr>
        <w:br/>
      </w:r>
      <w:proofErr w:type="spellStart"/>
      <w:r w:rsidRPr="00D24F39">
        <w:rPr>
          <w:rFonts w:ascii="Century Gothic" w:hAnsi="Century Gothic"/>
        </w:rPr>
        <w:t>Palpatine</w:t>
      </w:r>
      <w:proofErr w:type="spellEnd"/>
      <w:r w:rsidRPr="00D24F39">
        <w:rPr>
          <w:rFonts w:ascii="Century Gothic" w:hAnsi="Century Gothic"/>
        </w:rPr>
        <w:t xml:space="preserve"> ne se limita pas à renommer Coruscant, il instaura également le concept </w:t>
      </w:r>
      <w:proofErr w:type="spellStart"/>
      <w:r w:rsidRPr="00D24F39">
        <w:rPr>
          <w:rFonts w:ascii="Century Gothic" w:hAnsi="Century Gothic"/>
        </w:rPr>
        <w:t>humanocentrique</w:t>
      </w:r>
      <w:proofErr w:type="spellEnd"/>
      <w:r w:rsidRPr="00D24F39">
        <w:rPr>
          <w:rFonts w:ascii="Century Gothic" w:hAnsi="Century Gothic"/>
        </w:rPr>
        <w:t xml:space="preserve"> de Haute Culture Humaine, qui s’étendit aux autres mondes du Noyau, mais fut le plus actif sur Coruscant. Les non-humains étaient désormais considérés comme des inférieurs et étaient </w:t>
      </w:r>
      <w:proofErr w:type="spellStart"/>
      <w:r w:rsidRPr="00D24F39">
        <w:rPr>
          <w:rFonts w:ascii="Century Gothic" w:hAnsi="Century Gothic"/>
        </w:rPr>
        <w:t>ségrégationnés</w:t>
      </w:r>
      <w:proofErr w:type="spellEnd"/>
      <w:r w:rsidRPr="00D24F39">
        <w:rPr>
          <w:rFonts w:ascii="Century Gothic" w:hAnsi="Century Gothic"/>
        </w:rPr>
        <w:t xml:space="preserve"> dans des zones cloîtrées officiellement nommées Zones de Protection </w:t>
      </w:r>
      <w:proofErr w:type="spellStart"/>
      <w:r w:rsidRPr="00D24F39">
        <w:rPr>
          <w:rFonts w:ascii="Century Gothic" w:hAnsi="Century Gothic"/>
        </w:rPr>
        <w:t>Alien</w:t>
      </w:r>
      <w:proofErr w:type="spellEnd"/>
      <w:r w:rsidRPr="00D24F39">
        <w:rPr>
          <w:rFonts w:ascii="Century Gothic" w:hAnsi="Century Gothic"/>
        </w:rPr>
        <w:t xml:space="preserve">. Les conditions de vies dans ces secteurs étaient inhumaines. </w:t>
      </w:r>
      <w:r w:rsidRPr="00D24F39">
        <w:rPr>
          <w:rFonts w:ascii="Century Gothic" w:hAnsi="Century Gothic"/>
        </w:rPr>
        <w:br/>
        <w:t xml:space="preserve">Durant son règne, </w:t>
      </w:r>
      <w:proofErr w:type="spellStart"/>
      <w:r w:rsidRPr="00D24F39">
        <w:rPr>
          <w:rFonts w:ascii="Century Gothic" w:hAnsi="Century Gothic"/>
        </w:rPr>
        <w:t>Palpatine</w:t>
      </w:r>
      <w:proofErr w:type="spellEnd"/>
      <w:r w:rsidRPr="00D24F39">
        <w:rPr>
          <w:rFonts w:ascii="Century Gothic" w:hAnsi="Century Gothic"/>
        </w:rPr>
        <w:t xml:space="preserve"> fit de Coruscant la seule planète de toute la galaxie où il était possible d’obtenir un diplôme en sciences politiques. La raison était double : tout d’abord, il y avait plus de chances pour que les politiciens formés soient sensibles aux valeurs de l'Ordre Nouveau et ensuite il était toujours possible de récupérer les meilleurs d’entre eux afin qu’ils participent au maintien de l’Empire (de gré ou de force). </w:t>
      </w:r>
      <w:r w:rsidRPr="00D24F39">
        <w:rPr>
          <w:rFonts w:ascii="Century Gothic" w:hAnsi="Century Gothic"/>
        </w:rPr>
        <w:br/>
      </w:r>
      <w:r w:rsidRPr="00D24F39">
        <w:rPr>
          <w:rFonts w:ascii="Century Gothic" w:hAnsi="Century Gothic"/>
        </w:rPr>
        <w:br/>
      </w:r>
      <w:proofErr w:type="spellStart"/>
      <w:r w:rsidRPr="00D24F39">
        <w:rPr>
          <w:rFonts w:ascii="Century Gothic" w:hAnsi="Century Gothic"/>
        </w:rPr>
        <w:t>Palpatine</w:t>
      </w:r>
      <w:proofErr w:type="spellEnd"/>
      <w:r w:rsidRPr="00D24F39">
        <w:rPr>
          <w:rFonts w:ascii="Century Gothic" w:hAnsi="Century Gothic"/>
        </w:rPr>
        <w:t xml:space="preserve"> remodela également le visage de Coruscant afin qu’il soit conforme à ses goûts. Il fit installer des milliers de systèmes de surveillance à travers la planète. Des générateurs de </w:t>
      </w:r>
      <w:hyperlink r:id="rId106" w:history="1">
        <w:r w:rsidRPr="00D24F39">
          <w:rPr>
            <w:rStyle w:val="Lienhypertexte"/>
            <w:rFonts w:ascii="Century Gothic" w:hAnsi="Century Gothic"/>
            <w:color w:val="auto"/>
            <w:u w:val="none"/>
          </w:rPr>
          <w:t>boucliers planétaires</w:t>
        </w:r>
      </w:hyperlink>
      <w:r w:rsidRPr="00D24F39">
        <w:rPr>
          <w:rFonts w:ascii="Century Gothic" w:hAnsi="Century Gothic"/>
        </w:rPr>
        <w:t xml:space="preserve"> colossaux furent installés sur toute la surface. Lorsqu’ils étaient allumés, de puissantes tempêtes se déchaînaient, donnant à la planète un aspect gothique reflétant bien le désespoir des nombreux habitants souffrant de la politique de fer de </w:t>
      </w:r>
      <w:proofErr w:type="spellStart"/>
      <w:r w:rsidRPr="00D24F39">
        <w:rPr>
          <w:rFonts w:ascii="Century Gothic" w:hAnsi="Century Gothic"/>
        </w:rPr>
        <w:t>Palpatine</w:t>
      </w:r>
      <w:proofErr w:type="spellEnd"/>
      <w:r w:rsidRPr="00D24F39">
        <w:rPr>
          <w:rFonts w:ascii="Century Gothic" w:hAnsi="Century Gothic"/>
        </w:rPr>
        <w:t xml:space="preserve">. </w:t>
      </w:r>
      <w:r w:rsidRPr="00D24F39">
        <w:rPr>
          <w:rFonts w:ascii="Century Gothic" w:hAnsi="Century Gothic"/>
        </w:rPr>
        <w:br/>
        <w:t xml:space="preserve">L’Empereur fit reconstruire le Palais de la République et le renomma </w:t>
      </w:r>
      <w:hyperlink r:id="rId107" w:history="1">
        <w:r w:rsidRPr="00D24F39">
          <w:rPr>
            <w:rStyle w:val="Lienhypertexte"/>
            <w:rFonts w:ascii="Century Gothic" w:hAnsi="Century Gothic"/>
            <w:color w:val="auto"/>
            <w:u w:val="none"/>
          </w:rPr>
          <w:t>Palais Impérial</w:t>
        </w:r>
      </w:hyperlink>
      <w:r w:rsidRPr="00D24F39">
        <w:rPr>
          <w:rFonts w:ascii="Century Gothic" w:hAnsi="Century Gothic"/>
        </w:rPr>
        <w:t xml:space="preserve">. Ce bâtiment pyramidal fut de loin la plus grosse construction de Coruscant. Les autres anciens bâtiments de la République furent soit détruits, soit réaménagés, soit noyés sous les nouvelles constructions. </w:t>
      </w:r>
      <w:r w:rsidRPr="00D24F39">
        <w:rPr>
          <w:rFonts w:ascii="Century Gothic" w:hAnsi="Century Gothic"/>
        </w:rPr>
        <w:br/>
      </w:r>
      <w:proofErr w:type="spellStart"/>
      <w:r w:rsidRPr="00D24F39">
        <w:rPr>
          <w:rFonts w:ascii="Century Gothic" w:hAnsi="Century Gothic"/>
        </w:rPr>
        <w:t>Palpatine</w:t>
      </w:r>
      <w:proofErr w:type="spellEnd"/>
      <w:r w:rsidRPr="00D24F39">
        <w:rPr>
          <w:rFonts w:ascii="Century Gothic" w:hAnsi="Century Gothic"/>
        </w:rPr>
        <w:t xml:space="preserve"> resta fidèle à la tradition en assurant aux </w:t>
      </w:r>
      <w:proofErr w:type="spellStart"/>
      <w:r w:rsidRPr="00D24F39">
        <w:rPr>
          <w:rFonts w:ascii="Century Gothic" w:hAnsi="Century Gothic"/>
        </w:rPr>
        <w:t>Coruscantis</w:t>
      </w:r>
      <w:proofErr w:type="spellEnd"/>
      <w:r w:rsidRPr="00D24F39">
        <w:rPr>
          <w:rFonts w:ascii="Century Gothic" w:hAnsi="Century Gothic"/>
        </w:rPr>
        <w:t xml:space="preserve"> (humains bien entendu) un confort de vie très élevé. A tel point que la plupart des gens acceptaient de faire une croix sur leur liberté personnelle au profit de ce confort. Ce train de vie élevé perdura encore quelques années après la mort de l’Empereur. </w:t>
      </w:r>
      <w:r w:rsidRPr="00D24F39">
        <w:rPr>
          <w:rFonts w:ascii="Century Gothic" w:hAnsi="Century Gothic"/>
        </w:rPr>
        <w:br/>
      </w:r>
      <w:r w:rsidRPr="00D24F39">
        <w:rPr>
          <w:rFonts w:ascii="Century Gothic" w:hAnsi="Century Gothic"/>
        </w:rPr>
        <w:br/>
      </w:r>
      <w:r w:rsidRPr="00D24F39">
        <w:rPr>
          <w:rFonts w:ascii="Century Gothic" w:hAnsi="Century Gothic"/>
        </w:rPr>
        <w:lastRenderedPageBreak/>
        <w:t xml:space="preserve">L’Empereur fut tué à bord de la </w:t>
      </w:r>
      <w:hyperlink r:id="rId108" w:history="1">
        <w:r w:rsidRPr="00D24F39">
          <w:rPr>
            <w:rStyle w:val="Lienhypertexte"/>
            <w:rFonts w:ascii="Century Gothic" w:hAnsi="Century Gothic"/>
            <w:color w:val="auto"/>
            <w:u w:val="none"/>
          </w:rPr>
          <w:t>Seconde Etoile de la Mort</w:t>
        </w:r>
      </w:hyperlink>
      <w:r w:rsidRPr="00D24F39">
        <w:rPr>
          <w:rFonts w:ascii="Century Gothic" w:hAnsi="Century Gothic"/>
        </w:rPr>
        <w:t xml:space="preserve"> en orbite d'</w:t>
      </w:r>
      <w:hyperlink r:id="rId109" w:history="1">
        <w:r w:rsidRPr="00D24F39">
          <w:rPr>
            <w:rStyle w:val="Lienhypertexte"/>
            <w:rFonts w:ascii="Century Gothic" w:hAnsi="Century Gothic"/>
            <w:color w:val="auto"/>
            <w:u w:val="none"/>
          </w:rPr>
          <w:t>Endor</w:t>
        </w:r>
      </w:hyperlink>
      <w:r w:rsidRPr="00D24F39">
        <w:rPr>
          <w:rFonts w:ascii="Century Gothic" w:hAnsi="Century Gothic"/>
        </w:rPr>
        <w:t xml:space="preserve"> en l'an +4 durant la </w:t>
      </w:r>
      <w:hyperlink r:id="rId110" w:history="1">
        <w:r w:rsidRPr="00D24F39">
          <w:rPr>
            <w:rStyle w:val="Lienhypertexte"/>
            <w:rFonts w:ascii="Century Gothic" w:hAnsi="Century Gothic"/>
            <w:color w:val="auto"/>
            <w:u w:val="none"/>
          </w:rPr>
          <w:t>Bataille d'Endor</w:t>
        </w:r>
      </w:hyperlink>
      <w:r w:rsidRPr="00D24F39">
        <w:rPr>
          <w:rFonts w:ascii="Century Gothic" w:hAnsi="Century Gothic"/>
        </w:rPr>
        <w:t xml:space="preserve">. La nouvelle de la mort de l’Empereur fit grand bruit sur Coruscant, des émeutes éclatèrent dans les ghettos </w:t>
      </w:r>
      <w:proofErr w:type="spellStart"/>
      <w:r w:rsidRPr="00D24F39">
        <w:rPr>
          <w:rFonts w:ascii="Century Gothic" w:hAnsi="Century Gothic"/>
        </w:rPr>
        <w:t>aliens</w:t>
      </w:r>
      <w:proofErr w:type="spellEnd"/>
      <w:r w:rsidRPr="00D24F39">
        <w:rPr>
          <w:rFonts w:ascii="Century Gothic" w:hAnsi="Century Gothic"/>
        </w:rPr>
        <w:t xml:space="preserve"> et des milliards de citoyens non-humains se rebellèrent contre les forces impériales en faction. Les statues de </w:t>
      </w:r>
      <w:proofErr w:type="spellStart"/>
      <w:r w:rsidRPr="00D24F39">
        <w:rPr>
          <w:rFonts w:ascii="Century Gothic" w:hAnsi="Century Gothic"/>
        </w:rPr>
        <w:t>Palpatine</w:t>
      </w:r>
      <w:proofErr w:type="spellEnd"/>
      <w:r w:rsidRPr="00D24F39">
        <w:rPr>
          <w:rFonts w:ascii="Century Gothic" w:hAnsi="Century Gothic"/>
        </w:rPr>
        <w:t xml:space="preserve"> et tout élément rappelant son règne furent mis à bas. Les autorités impériales tentèrent de résister aux révoltes des </w:t>
      </w:r>
      <w:proofErr w:type="spellStart"/>
      <w:r w:rsidRPr="00D24F39">
        <w:rPr>
          <w:rFonts w:ascii="Century Gothic" w:hAnsi="Century Gothic"/>
        </w:rPr>
        <w:t>Coruscantis</w:t>
      </w:r>
      <w:proofErr w:type="spellEnd"/>
      <w:r w:rsidRPr="00D24F39">
        <w:rPr>
          <w:rFonts w:ascii="Century Gothic" w:hAnsi="Century Gothic"/>
        </w:rPr>
        <w:t xml:space="preserve"> nouvellement libres et employèrent les grands moyens. Elles utilisèrent toutes leurs forces pour mater les dissidents et rétablir l’ordre. C’est au prix d’un très grand nombre de vies que l’Empire décapité parvint à reprendre le contrôle de la situation. </w:t>
      </w:r>
      <w:r w:rsidRPr="00D24F39">
        <w:rPr>
          <w:rFonts w:ascii="Century Gothic" w:hAnsi="Century Gothic"/>
        </w:rPr>
        <w:br/>
      </w:r>
      <w:r w:rsidRPr="00D24F39">
        <w:rPr>
          <w:rFonts w:ascii="Century Gothic" w:hAnsi="Century Gothic"/>
        </w:rPr>
        <w:br/>
        <w:t xml:space="preserve">Cependant, la place libérée par </w:t>
      </w:r>
      <w:proofErr w:type="spellStart"/>
      <w:r w:rsidRPr="00D24F39">
        <w:rPr>
          <w:rFonts w:ascii="Century Gothic" w:hAnsi="Century Gothic"/>
        </w:rPr>
        <w:t>Palpatine</w:t>
      </w:r>
      <w:proofErr w:type="spellEnd"/>
      <w:r w:rsidRPr="00D24F39">
        <w:rPr>
          <w:rFonts w:ascii="Century Gothic" w:hAnsi="Century Gothic"/>
        </w:rPr>
        <w:t xml:space="preserve"> suscita un grand nombre de convoitises parmi les officiers de l’Empire. Le Grand Vizir </w:t>
      </w:r>
      <w:hyperlink r:id="rId111" w:history="1">
        <w:proofErr w:type="spellStart"/>
        <w:r w:rsidRPr="00D24F39">
          <w:rPr>
            <w:rStyle w:val="Lienhypertexte"/>
            <w:rFonts w:ascii="Century Gothic" w:hAnsi="Century Gothic"/>
            <w:color w:val="auto"/>
            <w:u w:val="none"/>
          </w:rPr>
          <w:t>Sate</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Pestage</w:t>
        </w:r>
        <w:proofErr w:type="spellEnd"/>
      </w:hyperlink>
      <w:r w:rsidRPr="00D24F39">
        <w:rPr>
          <w:rFonts w:ascii="Century Gothic" w:hAnsi="Century Gothic"/>
        </w:rPr>
        <w:t xml:space="preserve"> prit d’office le contrôle de Coruscant, comme son rang le lui permettait, et devint de facto Empereur intérimaire ainsi que chef du </w:t>
      </w:r>
      <w:hyperlink r:id="rId112" w:history="1">
        <w:r w:rsidRPr="00D24F39">
          <w:rPr>
            <w:rStyle w:val="Lienhypertexte"/>
            <w:rFonts w:ascii="Century Gothic" w:hAnsi="Century Gothic"/>
            <w:color w:val="auto"/>
            <w:u w:val="none"/>
          </w:rPr>
          <w:t>Conseil Décisionnel</w:t>
        </w:r>
      </w:hyperlink>
      <w:r w:rsidRPr="00D24F39">
        <w:rPr>
          <w:rFonts w:ascii="Century Gothic" w:hAnsi="Century Gothic"/>
        </w:rPr>
        <w:t xml:space="preserve">. </w:t>
      </w:r>
      <w:r w:rsidRPr="00D24F39">
        <w:rPr>
          <w:rFonts w:ascii="Century Gothic" w:hAnsi="Century Gothic"/>
        </w:rPr>
        <w:br/>
        <w:t xml:space="preserve">Mais il se retrouva confronté aux autres membres du Conseil dans ce qui fut la fragmentation de l’Empire. L’opposition entre le Vizir et la Cabale (tel que fut nommé le reste du Conseil) était également contrôlée dans l’ombre par la Directrice des </w:t>
      </w:r>
      <w:hyperlink r:id="rId113" w:history="1">
        <w:r w:rsidRPr="00D24F39">
          <w:rPr>
            <w:rStyle w:val="Lienhypertexte"/>
            <w:rFonts w:ascii="Century Gothic" w:hAnsi="Century Gothic"/>
            <w:color w:val="auto"/>
            <w:u w:val="none"/>
          </w:rPr>
          <w:t>Renseignements Impériaux</w:t>
        </w:r>
      </w:hyperlink>
      <w:r w:rsidRPr="00D24F39">
        <w:rPr>
          <w:rFonts w:ascii="Century Gothic" w:hAnsi="Century Gothic"/>
        </w:rPr>
        <w:t xml:space="preserve">, </w:t>
      </w:r>
      <w:hyperlink r:id="rId114" w:history="1">
        <w:proofErr w:type="spellStart"/>
        <w:r w:rsidRPr="00D24F39">
          <w:rPr>
            <w:rStyle w:val="Lienhypertexte"/>
            <w:rFonts w:ascii="Century Gothic" w:hAnsi="Century Gothic"/>
            <w:color w:val="auto"/>
            <w:u w:val="none"/>
          </w:rPr>
          <w:t>Ysanne</w:t>
        </w:r>
        <w:proofErr w:type="spellEnd"/>
        <w:r w:rsidRPr="00D24F39">
          <w:rPr>
            <w:rStyle w:val="Lienhypertexte"/>
            <w:rFonts w:ascii="Century Gothic" w:hAnsi="Century Gothic"/>
            <w:color w:val="auto"/>
            <w:u w:val="none"/>
          </w:rPr>
          <w:t xml:space="preserve"> Isard</w:t>
        </w:r>
      </w:hyperlink>
      <w:r w:rsidRPr="00D24F39">
        <w:rPr>
          <w:rFonts w:ascii="Century Gothic" w:hAnsi="Century Gothic"/>
        </w:rPr>
        <w:t xml:space="preserve">. Cette dernière considérait les deux factions comme des incapables dont il fallait se débarrasser pour le bien de l’Empire. </w:t>
      </w:r>
      <w:r w:rsidRPr="00D24F39">
        <w:rPr>
          <w:rFonts w:ascii="Century Gothic" w:hAnsi="Century Gothic"/>
        </w:rPr>
        <w:br/>
        <w:t xml:space="preserve">Afin de parvenir à cette fin, elle passa des alliances secrètes avec les deux factions et les manipula sans qu’elles s’en rendent compte. Finalement, Isard parvint à faire destituer </w:t>
      </w:r>
      <w:proofErr w:type="spellStart"/>
      <w:r w:rsidRPr="00D24F39">
        <w:rPr>
          <w:rFonts w:ascii="Century Gothic" w:hAnsi="Century Gothic"/>
        </w:rPr>
        <w:t>Pestage</w:t>
      </w:r>
      <w:proofErr w:type="spellEnd"/>
      <w:r w:rsidRPr="00D24F39">
        <w:rPr>
          <w:rFonts w:ascii="Century Gothic" w:hAnsi="Century Gothic"/>
        </w:rPr>
        <w:t xml:space="preserve"> et assassiner les membres du Conseil. C’est alors qu’elle se proclama elle-même Impératrice en l'an 5 et dirigea Coruscant.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367709"/>
            <wp:effectExtent l="19050" t="0" r="0" b="0"/>
            <wp:docPr id="6" name="Image 6" descr="http://www.starwars-holonet.com/holonet/dictionnaire/photos/planete_coruscant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tarwars-holonet.com/holonet/dictionnaire/photos/planete_coruscant_06.jpg"/>
                    <pic:cNvPicPr>
                      <a:picLocks noChangeAspect="1" noChangeArrowheads="1"/>
                    </pic:cNvPicPr>
                  </pic:nvPicPr>
                  <pic:blipFill>
                    <a:blip r:embed="rId115" cstate="print"/>
                    <a:srcRect/>
                    <a:stretch>
                      <a:fillRect/>
                    </a:stretch>
                  </pic:blipFill>
                  <pic:spPr bwMode="auto">
                    <a:xfrm>
                      <a:off x="0" y="0"/>
                      <a:ext cx="2880000" cy="1367709"/>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Cependant, son règne fut mouvementé. Elle devait faire face aux seigneurs de guerre (des généraux de l’Empire ayant fait sécession et s’étant proclamés chefs du secteur qu’ils contrôlaient lors de la mort de l’Empereur) et à la Nouvelle République naissante. </w:t>
      </w:r>
      <w:r w:rsidRPr="00D24F39">
        <w:rPr>
          <w:rFonts w:ascii="Century Gothic" w:hAnsi="Century Gothic"/>
        </w:rPr>
        <w:br/>
        <w:t xml:space="preserve">Trois ans après la Bataille d’Endor, elle fit fabriquer par son scientifique </w:t>
      </w:r>
      <w:hyperlink r:id="rId116" w:history="1">
        <w:proofErr w:type="spellStart"/>
        <w:r w:rsidRPr="00D24F39">
          <w:rPr>
            <w:rStyle w:val="Lienhypertexte"/>
            <w:rFonts w:ascii="Century Gothic" w:hAnsi="Century Gothic"/>
            <w:color w:val="auto"/>
            <w:u w:val="none"/>
          </w:rPr>
          <w:t>Evir</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Derricote</w:t>
        </w:r>
        <w:proofErr w:type="spellEnd"/>
      </w:hyperlink>
      <w:r w:rsidRPr="00D24F39">
        <w:rPr>
          <w:rFonts w:ascii="Century Gothic" w:hAnsi="Century Gothic"/>
        </w:rPr>
        <w:t xml:space="preserve"> le </w:t>
      </w:r>
      <w:hyperlink r:id="rId117" w:history="1">
        <w:r w:rsidRPr="00D24F39">
          <w:rPr>
            <w:rStyle w:val="Lienhypertexte"/>
            <w:rFonts w:ascii="Century Gothic" w:hAnsi="Century Gothic"/>
            <w:color w:val="auto"/>
            <w:u w:val="none"/>
          </w:rPr>
          <w:t xml:space="preserve">virus </w:t>
        </w:r>
        <w:proofErr w:type="spellStart"/>
        <w:r w:rsidRPr="00D24F39">
          <w:rPr>
            <w:rStyle w:val="Lienhypertexte"/>
            <w:rFonts w:ascii="Century Gothic" w:hAnsi="Century Gothic"/>
            <w:color w:val="auto"/>
            <w:u w:val="none"/>
          </w:rPr>
          <w:t>Krytos</w:t>
        </w:r>
        <w:proofErr w:type="spellEnd"/>
      </w:hyperlink>
      <w:r w:rsidRPr="00D24F39">
        <w:rPr>
          <w:rFonts w:ascii="Century Gothic" w:hAnsi="Century Gothic"/>
        </w:rPr>
        <w:t xml:space="preserve">. Ce virus était mortel pour toutes les espèces non-humaines. Sentant la fin de son règne approcher alors que la flotte de la Nouvelle République se rapprochait de Coruscant, Isard fit répandre le virus </w:t>
      </w:r>
      <w:proofErr w:type="spellStart"/>
      <w:r w:rsidRPr="00D24F39">
        <w:rPr>
          <w:rFonts w:ascii="Century Gothic" w:hAnsi="Century Gothic"/>
        </w:rPr>
        <w:t>Krytos</w:t>
      </w:r>
      <w:proofErr w:type="spellEnd"/>
      <w:r w:rsidRPr="00D24F39">
        <w:rPr>
          <w:rFonts w:ascii="Century Gothic" w:hAnsi="Century Gothic"/>
        </w:rPr>
        <w:t xml:space="preserve"> dans les réserves d’eau potable de Coruscant. Puis elle s’enfuit de la planète à bord de son </w:t>
      </w:r>
      <w:hyperlink r:id="rId118" w:history="1">
        <w:r w:rsidRPr="00D24F39">
          <w:rPr>
            <w:rStyle w:val="Lienhypertexte"/>
            <w:rFonts w:ascii="Century Gothic" w:hAnsi="Century Gothic"/>
            <w:color w:val="auto"/>
            <w:u w:val="none"/>
          </w:rPr>
          <w:t>super destroyer stellaire</w:t>
        </w:r>
      </w:hyperlink>
      <w:r w:rsidRPr="00D24F39">
        <w:rPr>
          <w:rFonts w:ascii="Century Gothic" w:hAnsi="Century Gothic"/>
        </w:rPr>
        <w:t xml:space="preserve">, le </w:t>
      </w:r>
      <w:hyperlink r:id="rId119" w:history="1">
        <w:proofErr w:type="spellStart"/>
        <w:r w:rsidRPr="00D24F39">
          <w:rPr>
            <w:rStyle w:val="Lienhypertexte"/>
            <w:rFonts w:ascii="Century Gothic" w:hAnsi="Century Gothic"/>
            <w:i/>
            <w:iCs/>
            <w:color w:val="auto"/>
            <w:u w:val="none"/>
          </w:rPr>
          <w:t>Lusankya</w:t>
        </w:r>
        <w:proofErr w:type="spellEnd"/>
      </w:hyperlink>
      <w:r w:rsidRPr="00D24F39">
        <w:rPr>
          <w:rFonts w:ascii="Century Gothic" w:hAnsi="Century Gothic"/>
        </w:rPr>
        <w:t xml:space="preserve">, en faisant en sorte que le vaisseau arrache une très grande partie du paysage urbain, tuant des milliards de personnes. </w:t>
      </w:r>
      <w:r w:rsidRPr="00D24F39">
        <w:rPr>
          <w:rFonts w:ascii="Century Gothic" w:hAnsi="Century Gothic"/>
        </w:rPr>
        <w:br/>
      </w:r>
      <w:r w:rsidRPr="00D24F39">
        <w:rPr>
          <w:rFonts w:ascii="Century Gothic" w:hAnsi="Century Gothic"/>
        </w:rPr>
        <w:br/>
        <w:t xml:space="preserve">La Nouvelle République captura la planète et parvint à éradiquer le virus. Coruscant retrouva son nom (qui avait été Centre Impérial pendant près de 25 ans). Les pertes et les destructions avaient été monumentales, et la Nouvelle République dut utiliser de grands moyens pour reconstruire Coruscant. </w:t>
      </w:r>
      <w:r w:rsidRPr="00D24F39">
        <w:rPr>
          <w:rFonts w:ascii="Century Gothic" w:hAnsi="Century Gothic"/>
        </w:rPr>
        <w:br/>
        <w:t xml:space="preserve">En l'an 9, Coruscant fut attaquée par le </w:t>
      </w:r>
      <w:hyperlink r:id="rId120" w:history="1">
        <w:r w:rsidRPr="00D24F39">
          <w:rPr>
            <w:rStyle w:val="Lienhypertexte"/>
            <w:rFonts w:ascii="Century Gothic" w:hAnsi="Century Gothic"/>
            <w:color w:val="auto"/>
            <w:u w:val="none"/>
          </w:rPr>
          <w:t>Grand Amiral</w:t>
        </w:r>
      </w:hyperlink>
      <w:r w:rsidRPr="00D24F39">
        <w:rPr>
          <w:rFonts w:ascii="Century Gothic" w:hAnsi="Century Gothic"/>
        </w:rPr>
        <w:t xml:space="preserve"> </w:t>
      </w:r>
      <w:hyperlink r:id="rId121" w:history="1">
        <w:proofErr w:type="spellStart"/>
        <w:r w:rsidRPr="00D24F39">
          <w:rPr>
            <w:rStyle w:val="Lienhypertexte"/>
            <w:rFonts w:ascii="Century Gothic" w:hAnsi="Century Gothic"/>
            <w:color w:val="auto"/>
            <w:u w:val="none"/>
          </w:rPr>
          <w:t>Thrawn</w:t>
        </w:r>
        <w:proofErr w:type="spellEnd"/>
      </w:hyperlink>
      <w:r w:rsidRPr="00D24F39">
        <w:rPr>
          <w:rFonts w:ascii="Century Gothic" w:hAnsi="Century Gothic"/>
        </w:rPr>
        <w:t xml:space="preserve">, alors à la tête d’une bonne partie des forces de ce qui restait de l’Empire. Le </w:t>
      </w:r>
      <w:hyperlink r:id="rId122" w:history="1">
        <w:proofErr w:type="spellStart"/>
        <w:r w:rsidRPr="00D24F39">
          <w:rPr>
            <w:rStyle w:val="Lienhypertexte"/>
            <w:rFonts w:ascii="Century Gothic" w:hAnsi="Century Gothic"/>
            <w:color w:val="auto"/>
            <w:u w:val="none"/>
          </w:rPr>
          <w:t>Chiss</w:t>
        </w:r>
        <w:proofErr w:type="spellEnd"/>
      </w:hyperlink>
      <w:r w:rsidRPr="00D24F39">
        <w:rPr>
          <w:rFonts w:ascii="Century Gothic" w:hAnsi="Century Gothic"/>
        </w:rPr>
        <w:t xml:space="preserve"> utilisa 22 astéroïdes camouflés pour créer un blocus autour de la planète, empêchant la Nouvelle République de lever son bouclier planétaire (de crainte qu’un astéroïde s’écrase sur la ville) ou d’utiliser des vaisseaux spatiaux pour entrer et sortir de la planète. Lorsque </w:t>
      </w:r>
      <w:proofErr w:type="spellStart"/>
      <w:r w:rsidRPr="00D24F39">
        <w:rPr>
          <w:rFonts w:ascii="Century Gothic" w:hAnsi="Century Gothic"/>
        </w:rPr>
        <w:t>Thrawn</w:t>
      </w:r>
      <w:proofErr w:type="spellEnd"/>
      <w:r w:rsidRPr="00D24F39">
        <w:rPr>
          <w:rFonts w:ascii="Century Gothic" w:hAnsi="Century Gothic"/>
        </w:rPr>
        <w:t xml:space="preserve"> fut vaincu, le blocus fut brisé et Coruscant fut à nouveau libre. </w:t>
      </w:r>
      <w:r w:rsidRPr="00D24F39">
        <w:rPr>
          <w:rFonts w:ascii="Century Gothic" w:hAnsi="Century Gothic"/>
        </w:rPr>
        <w:br/>
      </w:r>
      <w:r w:rsidRPr="00D24F39">
        <w:rPr>
          <w:rFonts w:ascii="Century Gothic" w:hAnsi="Century Gothic"/>
        </w:rPr>
        <w:br/>
        <w:t xml:space="preserve">Cependant, l’exemple de </w:t>
      </w:r>
      <w:proofErr w:type="spellStart"/>
      <w:r w:rsidRPr="00D24F39">
        <w:rPr>
          <w:rFonts w:ascii="Century Gothic" w:hAnsi="Century Gothic"/>
        </w:rPr>
        <w:t>Thrawn</w:t>
      </w:r>
      <w:proofErr w:type="spellEnd"/>
      <w:r w:rsidRPr="00D24F39">
        <w:rPr>
          <w:rFonts w:ascii="Century Gothic" w:hAnsi="Century Gothic"/>
        </w:rPr>
        <w:t xml:space="preserve"> inspira les autres seigneurs de guerre qui s’organisèrent à </w:t>
      </w:r>
      <w:r w:rsidRPr="00D24F39">
        <w:rPr>
          <w:rFonts w:ascii="Century Gothic" w:hAnsi="Century Gothic"/>
        </w:rPr>
        <w:lastRenderedPageBreak/>
        <w:t xml:space="preserve">nouveau sous l’autorité d’un Conseil en l'an 10. Ils attaquèrent la Nouvelle République et enchaînèrent les victoires. Le conflit finit par arriver sur Coruscant : ce fut la </w:t>
      </w:r>
      <w:hyperlink r:id="rId123" w:history="1">
        <w:r w:rsidRPr="00D24F39">
          <w:rPr>
            <w:rStyle w:val="Lienhypertexte"/>
            <w:rFonts w:ascii="Century Gothic" w:hAnsi="Century Gothic"/>
            <w:color w:val="auto"/>
            <w:u w:val="none"/>
          </w:rPr>
          <w:t>dixième Bataille de Coruscant</w:t>
        </w:r>
      </w:hyperlink>
      <w:r w:rsidRPr="00D24F39">
        <w:rPr>
          <w:rFonts w:ascii="Century Gothic" w:hAnsi="Century Gothic"/>
        </w:rPr>
        <w:t xml:space="preserve"> qui se solda par la victoire de l’Empire et le rétablissement de Coruscant en tant que Centre Impérial. </w:t>
      </w:r>
      <w:r w:rsidRPr="00D24F39">
        <w:rPr>
          <w:rFonts w:ascii="Century Gothic" w:hAnsi="Century Gothic"/>
        </w:rPr>
        <w:br/>
        <w:t xml:space="preserve">Une fois cela fait, le Conseil décida d’élire un nouvel Empereur Galactique, ce que les différents amiraux, généraux et </w:t>
      </w:r>
      <w:hyperlink r:id="rId124" w:history="1">
        <w:proofErr w:type="spellStart"/>
        <w:r w:rsidRPr="00D24F39">
          <w:rPr>
            <w:rStyle w:val="Lienhypertexte"/>
            <w:rFonts w:ascii="Century Gothic" w:hAnsi="Century Gothic"/>
            <w:color w:val="auto"/>
            <w:u w:val="none"/>
          </w:rPr>
          <w:t>Moffs</w:t>
        </w:r>
        <w:proofErr w:type="spellEnd"/>
      </w:hyperlink>
      <w:r w:rsidRPr="00D24F39">
        <w:rPr>
          <w:rFonts w:ascii="Century Gothic" w:hAnsi="Century Gothic"/>
        </w:rPr>
        <w:t xml:space="preserve"> prirent très mal. Les luttes entre factions se multiplièrent. La </w:t>
      </w:r>
      <w:hyperlink r:id="rId125" w:history="1">
        <w:r w:rsidRPr="00D24F39">
          <w:rPr>
            <w:rStyle w:val="Lienhypertexte"/>
            <w:rFonts w:ascii="Century Gothic" w:hAnsi="Century Gothic"/>
            <w:color w:val="auto"/>
            <w:u w:val="none"/>
          </w:rPr>
          <w:t>Guerre Civile Impériale</w:t>
        </w:r>
      </w:hyperlink>
      <w:r w:rsidRPr="00D24F39">
        <w:rPr>
          <w:rFonts w:ascii="Century Gothic" w:hAnsi="Century Gothic"/>
        </w:rPr>
        <w:t xml:space="preserve"> ravagea tout Coruscant, le Palais Impérial fut à moitié détruit, des carcasses de vaisseaux s’accumulèrent en orbite et les morts se comptèrent une fois de plus en milliards. </w:t>
      </w:r>
      <w:r w:rsidRPr="00D24F39">
        <w:rPr>
          <w:rFonts w:ascii="Century Gothic" w:hAnsi="Century Gothic"/>
        </w:rPr>
        <w:br/>
        <w:t xml:space="preserve">La Nouvelle République, après d'autres affrontements l'opposant à l'Empereur ressuscité, profita de ce chaos pour reprendre les secteurs contrôlés par les factions de l’Empire et finit par récupérer Coruscant dans un état déplorable en l'an 11. La Nouvelle République dépensa des milliards de crédits afin de redonner à Coruscant sa splendeur et sa gloire de naguère. La reconstruction de Coruscant devint sa priorité numéro un, au détriment de la reconstruction d’autres mondes comme </w:t>
      </w:r>
      <w:proofErr w:type="spellStart"/>
      <w:r w:rsidRPr="00D24F39">
        <w:rPr>
          <w:rFonts w:ascii="Century Gothic" w:hAnsi="Century Gothic"/>
        </w:rPr>
        <w:t>Metellos</w:t>
      </w:r>
      <w:proofErr w:type="spellEnd"/>
      <w:r w:rsidRPr="00D24F39">
        <w:rPr>
          <w:rFonts w:ascii="Century Gothic" w:hAnsi="Century Gothic"/>
        </w:rPr>
        <w:t xml:space="preserve"> par exemple.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2161697"/>
            <wp:effectExtent l="19050" t="0" r="0" b="0"/>
            <wp:docPr id="7" name="Image 7" descr="http://www.starwars-holonet.com/holonet/dictionnaire/photos/planete_coruscant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arwars-holonet.com/holonet/dictionnaire/photos/planete_coruscant_07.jpg"/>
                    <pic:cNvPicPr>
                      <a:picLocks noChangeAspect="1" noChangeArrowheads="1"/>
                    </pic:cNvPicPr>
                  </pic:nvPicPr>
                  <pic:blipFill>
                    <a:blip r:embed="rId126" cstate="print"/>
                    <a:srcRect/>
                    <a:stretch>
                      <a:fillRect/>
                    </a:stretch>
                  </pic:blipFill>
                  <pic:spPr bwMode="auto">
                    <a:xfrm>
                      <a:off x="0" y="0"/>
                      <a:ext cx="2880000" cy="2161697"/>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En moins d’un siècle Coruscant avait traversé de nombreuses heures sombres durant lesquelles elle avait beaucoup souffert. Mais tout cela n’était absolument rien en comparaison de ce qui se produisit une décennie plus tard lors de l’invasion des </w:t>
      </w:r>
      <w:hyperlink r:id="rId127" w:history="1">
        <w:proofErr w:type="spellStart"/>
        <w:r w:rsidRPr="00D24F39">
          <w:rPr>
            <w:rStyle w:val="Lienhypertexte"/>
            <w:rFonts w:ascii="Century Gothic" w:hAnsi="Century Gothic"/>
            <w:color w:val="auto"/>
            <w:u w:val="none"/>
          </w:rPr>
          <w:t>Yuuzhan</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Vong</w:t>
        </w:r>
        <w:proofErr w:type="spellEnd"/>
      </w:hyperlink>
      <w:r w:rsidRPr="00D24F39">
        <w:rPr>
          <w:rFonts w:ascii="Century Gothic" w:hAnsi="Century Gothic"/>
        </w:rPr>
        <w:t xml:space="preserve">. Les extragalactiques se propagèrent à grande vitesse à travers les Mondes du Noyau et parvinrent en deux ans jusqu’à Coruscant, en l'an 27. Utilisant une force navale de très grande envergure, ils anéantirent les défenses de la planète constituées alors de 4 lignes de défenses, plus la moitié de la flotte de la Nouvelle République. </w:t>
      </w:r>
      <w:r w:rsidRPr="00D24F39">
        <w:rPr>
          <w:rFonts w:ascii="Century Gothic" w:hAnsi="Century Gothic"/>
        </w:rPr>
        <w:br/>
      </w:r>
      <w:r w:rsidRPr="00D24F39">
        <w:rPr>
          <w:rFonts w:ascii="Century Gothic" w:hAnsi="Century Gothic"/>
        </w:rPr>
        <w:br/>
        <w:t xml:space="preserve">La première ligne était constituée de mines navales contrôlées par </w:t>
      </w:r>
      <w:hyperlink r:id="rId128" w:history="1">
        <w:proofErr w:type="spellStart"/>
        <w:r w:rsidRPr="00D24F39">
          <w:rPr>
            <w:rStyle w:val="Lienhypertexte"/>
            <w:rFonts w:ascii="Century Gothic" w:hAnsi="Century Gothic"/>
            <w:color w:val="auto"/>
            <w:u w:val="none"/>
          </w:rPr>
          <w:t>Lando</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Calrissian</w:t>
        </w:r>
        <w:proofErr w:type="spellEnd"/>
      </w:hyperlink>
      <w:r w:rsidRPr="00D24F39">
        <w:rPr>
          <w:rFonts w:ascii="Century Gothic" w:hAnsi="Century Gothic"/>
        </w:rPr>
        <w:t xml:space="preserve"> qui firent exploser un grand nombre de vaisseaux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w:t>
      </w:r>
      <w:r w:rsidRPr="00D24F39">
        <w:rPr>
          <w:rFonts w:ascii="Century Gothic" w:hAnsi="Century Gothic"/>
        </w:rPr>
        <w:br/>
        <w:t xml:space="preserve">La seconde ligne était constituée de </w:t>
      </w:r>
      <w:proofErr w:type="spellStart"/>
      <w:r w:rsidRPr="00D24F39">
        <w:rPr>
          <w:rFonts w:ascii="Century Gothic" w:hAnsi="Century Gothic"/>
        </w:rPr>
        <w:t>plate-formes</w:t>
      </w:r>
      <w:proofErr w:type="spellEnd"/>
      <w:r w:rsidRPr="00D24F39">
        <w:rPr>
          <w:rFonts w:ascii="Century Gothic" w:hAnsi="Century Gothic"/>
        </w:rPr>
        <w:t xml:space="preserve"> de défense de type </w:t>
      </w:r>
      <w:hyperlink r:id="rId129" w:history="1">
        <w:r w:rsidRPr="00D24F39">
          <w:rPr>
            <w:rStyle w:val="Lienhypertexte"/>
            <w:rFonts w:ascii="Century Gothic" w:hAnsi="Century Gothic"/>
            <w:color w:val="auto"/>
            <w:u w:val="none"/>
          </w:rPr>
          <w:t>Golan II</w:t>
        </w:r>
      </w:hyperlink>
      <w:r w:rsidRPr="00D24F39">
        <w:rPr>
          <w:rFonts w:ascii="Century Gothic" w:hAnsi="Century Gothic"/>
        </w:rPr>
        <w:t xml:space="preserve">, avec la plate-forme de commande </w:t>
      </w:r>
      <w:r w:rsidRPr="00D24F39">
        <w:rPr>
          <w:rFonts w:ascii="Century Gothic" w:hAnsi="Century Gothic"/>
          <w:i/>
          <w:iCs/>
        </w:rPr>
        <w:t xml:space="preserve">Orbital </w:t>
      </w:r>
      <w:proofErr w:type="spellStart"/>
      <w:r w:rsidRPr="00D24F39">
        <w:rPr>
          <w:rFonts w:ascii="Century Gothic" w:hAnsi="Century Gothic"/>
          <w:i/>
          <w:iCs/>
        </w:rPr>
        <w:t>Defense</w:t>
      </w:r>
      <w:proofErr w:type="spellEnd"/>
      <w:r w:rsidRPr="00D24F39">
        <w:rPr>
          <w:rFonts w:ascii="Century Gothic" w:hAnsi="Century Gothic"/>
          <w:i/>
          <w:iCs/>
        </w:rPr>
        <w:t xml:space="preserve"> One</w:t>
      </w:r>
      <w:r w:rsidRPr="00D24F39">
        <w:rPr>
          <w:rFonts w:ascii="Century Gothic" w:hAnsi="Century Gothic"/>
        </w:rPr>
        <w:t xml:space="preserve"> à leur tête. Les stations furent toutes anéanties et certaines s’écrasèrent sur la planète. Le ciel de Coruscant fut rempli de pluies de vaisseaux en flammes et de jets de plasma. </w:t>
      </w:r>
      <w:r w:rsidRPr="00D24F39">
        <w:rPr>
          <w:rFonts w:ascii="Century Gothic" w:hAnsi="Century Gothic"/>
        </w:rPr>
        <w:br/>
        <w:t xml:space="preserve">La troisième ligne de défense était un gigantesque bouclier planétaire, généré par une série de relais dispersés sur toute la surface de Coruscant. Les </w:t>
      </w:r>
      <w:proofErr w:type="spellStart"/>
      <w:r w:rsidRPr="00D24F39">
        <w:rPr>
          <w:rFonts w:ascii="Century Gothic" w:hAnsi="Century Gothic"/>
        </w:rPr>
        <w:t>Vong</w:t>
      </w:r>
      <w:proofErr w:type="spellEnd"/>
      <w:r w:rsidRPr="00D24F39">
        <w:rPr>
          <w:rFonts w:ascii="Century Gothic" w:hAnsi="Century Gothic"/>
        </w:rPr>
        <w:t xml:space="preserve"> en vinrent à bout en propulsant des vaisseaux de réfugiés dessus, finissant par saturer le champ énergétique ce qui entraîna la destruction des générateurs et des relais terrestres et donc la chute du bouclier. </w:t>
      </w:r>
      <w:r w:rsidRPr="00D24F39">
        <w:rPr>
          <w:rFonts w:ascii="Century Gothic" w:hAnsi="Century Gothic"/>
        </w:rPr>
        <w:br/>
        <w:t xml:space="preserve">La quatrième et dernière ligne de défense était constituée d’un très grand nombre de tourelles de </w:t>
      </w:r>
      <w:hyperlink r:id="rId130" w:history="1">
        <w:proofErr w:type="spellStart"/>
        <w:r w:rsidRPr="00D24F39">
          <w:rPr>
            <w:rStyle w:val="Lienhypertexte"/>
            <w:rFonts w:ascii="Century Gothic" w:hAnsi="Century Gothic"/>
            <w:color w:val="auto"/>
            <w:u w:val="none"/>
          </w:rPr>
          <w:t>turbolasers</w:t>
        </w:r>
        <w:proofErr w:type="spellEnd"/>
      </w:hyperlink>
      <w:r w:rsidRPr="00D24F39">
        <w:rPr>
          <w:rFonts w:ascii="Century Gothic" w:hAnsi="Century Gothic"/>
        </w:rPr>
        <w:t xml:space="preserve"> situées sur les toits des bâtiments. Ces tourelles étaient soient automatiques soient contrôlées par des droïdes ou des canonniers. Cette dernière ligne ne fut cependant pas suffisante pour protéger Coruscant. </w:t>
      </w:r>
      <w:r w:rsidRPr="00D24F39">
        <w:rPr>
          <w:rFonts w:ascii="Century Gothic" w:hAnsi="Century Gothic"/>
        </w:rPr>
        <w:br/>
      </w:r>
      <w:r w:rsidRPr="00D24F39">
        <w:rPr>
          <w:rFonts w:ascii="Century Gothic" w:hAnsi="Century Gothic"/>
        </w:rPr>
        <w:br/>
      </w:r>
      <w:r w:rsidRPr="00D24F39">
        <w:rPr>
          <w:rFonts w:ascii="Century Gothic" w:hAnsi="Century Gothic"/>
        </w:rPr>
        <w:lastRenderedPageBreak/>
        <w:t xml:space="preserve">De nombreuses troupes furent larguées à la surface de la planète. Les forces ennemies parvinrent jusqu’au Palais Impérial et </w:t>
      </w:r>
      <w:hyperlink r:id="rId131" w:history="1">
        <w:proofErr w:type="spellStart"/>
        <w:r w:rsidRPr="00D24F39">
          <w:rPr>
            <w:rStyle w:val="Lienhypertexte"/>
            <w:rFonts w:ascii="Century Gothic" w:hAnsi="Century Gothic"/>
            <w:color w:val="auto"/>
            <w:u w:val="none"/>
          </w:rPr>
          <w:t>Borsk</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Fey’lya</w:t>
        </w:r>
        <w:proofErr w:type="spellEnd"/>
      </w:hyperlink>
      <w:r w:rsidRPr="00D24F39">
        <w:rPr>
          <w:rFonts w:ascii="Century Gothic" w:hAnsi="Century Gothic"/>
        </w:rPr>
        <w:t xml:space="preserve">, alors Chef d’Etat de la Nouvelle République, fut tué par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Mais </w:t>
      </w:r>
      <w:proofErr w:type="spellStart"/>
      <w:r w:rsidRPr="00D24F39">
        <w:rPr>
          <w:rFonts w:ascii="Century Gothic" w:hAnsi="Century Gothic"/>
        </w:rPr>
        <w:t>Borsk</w:t>
      </w:r>
      <w:proofErr w:type="spellEnd"/>
      <w:r w:rsidRPr="00D24F39">
        <w:rPr>
          <w:rFonts w:ascii="Century Gothic" w:hAnsi="Century Gothic"/>
        </w:rPr>
        <w:t xml:space="preserve"> avait auparavant planté une bombe dans le Palais, prévue pour exploser lorsque son </w:t>
      </w:r>
      <w:proofErr w:type="spellStart"/>
      <w:r w:rsidRPr="00D24F39">
        <w:rPr>
          <w:rFonts w:ascii="Century Gothic" w:hAnsi="Century Gothic"/>
        </w:rPr>
        <w:t>coeur</w:t>
      </w:r>
      <w:proofErr w:type="spellEnd"/>
      <w:r w:rsidRPr="00D24F39">
        <w:rPr>
          <w:rFonts w:ascii="Century Gothic" w:hAnsi="Century Gothic"/>
        </w:rPr>
        <w:t xml:space="preserve"> s’arrêterait. Lorsqu’elle explosa, la bombe détruisit la moitié du Palais, les tours de données, 25 000 guerriers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et plusieurs de leurs vaisseaux. </w:t>
      </w:r>
      <w:r w:rsidRPr="00D24F39">
        <w:rPr>
          <w:rFonts w:ascii="Century Gothic" w:hAnsi="Century Gothic"/>
        </w:rPr>
        <w:br/>
        <w:t xml:space="preserve">Les combats durèrent plusieurs jours, entraînant de lourdes pertes dans les deux camps. Ceux qui ne parvinrent pas à s’enfuir de la planète se terrèrent dans les niveaux inférieurs. Des politiciens peu courageux prirent la fuite en emmenant avec eux leur flotte, ce qui diminua les forces navales de la Nouvelle République. </w:t>
      </w:r>
      <w:r w:rsidRPr="00D24F39">
        <w:rPr>
          <w:rFonts w:ascii="Century Gothic" w:hAnsi="Century Gothic"/>
        </w:rPr>
        <w:br/>
      </w:r>
      <w:r w:rsidRPr="00D24F39">
        <w:rPr>
          <w:rFonts w:ascii="Century Gothic" w:hAnsi="Century Gothic"/>
        </w:rPr>
        <w:br/>
        <w:t xml:space="preserve">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utilisèrent une </w:t>
      </w:r>
      <w:proofErr w:type="spellStart"/>
      <w:r w:rsidRPr="00D24F39">
        <w:rPr>
          <w:rFonts w:ascii="Century Gothic" w:hAnsi="Century Gothic"/>
        </w:rPr>
        <w:t>biotoxine</w:t>
      </w:r>
      <w:proofErr w:type="spellEnd"/>
      <w:r w:rsidRPr="00D24F39">
        <w:rPr>
          <w:rFonts w:ascii="Century Gothic" w:hAnsi="Century Gothic"/>
        </w:rPr>
        <w:t xml:space="preserve"> de la forme d’une petite algue verte qui dévorait les bâtiments et les cadavres, laissant derrière elle des espaces vides. Des bombardements intensifs vinrent à bout des dernières défenses de la Nouvelle République. C’est finalement au prix de la perte d’un tiers de leur armée 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parvinrent enfin à contrôler tout Coruscant. Ils lui donnèrent le nom de </w:t>
      </w:r>
      <w:hyperlink r:id="rId132" w:history="1">
        <w:proofErr w:type="spellStart"/>
        <w:r w:rsidRPr="00D24F39">
          <w:rPr>
            <w:rStyle w:val="Lienhypertexte"/>
            <w:rFonts w:ascii="Century Gothic" w:hAnsi="Century Gothic"/>
            <w:color w:val="auto"/>
            <w:u w:val="none"/>
          </w:rPr>
          <w:t>Yuuzhan’tar</w:t>
        </w:r>
        <w:proofErr w:type="spellEnd"/>
      </w:hyperlink>
      <w:r w:rsidRPr="00D24F39">
        <w:rPr>
          <w:rFonts w:ascii="Century Gothic" w:hAnsi="Century Gothic"/>
        </w:rPr>
        <w:t xml:space="preserve">, en référence à leur monde natal, et entreprirent de la </w:t>
      </w:r>
      <w:proofErr w:type="spellStart"/>
      <w:r w:rsidRPr="00D24F39">
        <w:rPr>
          <w:rFonts w:ascii="Century Gothic" w:hAnsi="Century Gothic"/>
        </w:rPr>
        <w:t>terraformer</w:t>
      </w:r>
      <w:proofErr w:type="spellEnd"/>
      <w:r w:rsidRPr="00D24F39">
        <w:rPr>
          <w:rFonts w:ascii="Century Gothic" w:hAnsi="Century Gothic"/>
        </w:rPr>
        <w:t xml:space="preserve"> afin qu’elle soit habitable pour eux. Cet évènement tragique fut nommé la </w:t>
      </w:r>
      <w:hyperlink r:id="rId133" w:history="1">
        <w:r w:rsidRPr="00D24F39">
          <w:rPr>
            <w:rStyle w:val="Lienhypertexte"/>
            <w:rFonts w:ascii="Century Gothic" w:hAnsi="Century Gothic"/>
            <w:color w:val="auto"/>
            <w:u w:val="none"/>
          </w:rPr>
          <w:t>Chute de Coruscant</w:t>
        </w:r>
      </w:hyperlink>
      <w:r w:rsidRPr="00D24F39">
        <w:rPr>
          <w:rFonts w:ascii="Century Gothic" w:hAnsi="Century Gothic"/>
        </w:rPr>
        <w:t xml:space="preserve"> et sonna le glas de la Nouvelle République. </w:t>
      </w:r>
      <w:r w:rsidRPr="00D24F39">
        <w:rPr>
          <w:rFonts w:ascii="Century Gothic" w:hAnsi="Century Gothic"/>
        </w:rPr>
        <w:br/>
        <w:t xml:space="preserve">Les forces survivantes furent unifiées sous le nom de Fédération Galactique des Alliances Libres par le Président </w:t>
      </w:r>
      <w:hyperlink r:id="rId134" w:history="1">
        <w:r w:rsidRPr="00D24F39">
          <w:rPr>
            <w:rStyle w:val="Lienhypertexte"/>
            <w:rFonts w:ascii="Century Gothic" w:hAnsi="Century Gothic"/>
            <w:color w:val="auto"/>
            <w:u w:val="none"/>
          </w:rPr>
          <w:t xml:space="preserve">Cal </w:t>
        </w:r>
        <w:proofErr w:type="spellStart"/>
        <w:r w:rsidRPr="00D24F39">
          <w:rPr>
            <w:rStyle w:val="Lienhypertexte"/>
            <w:rFonts w:ascii="Century Gothic" w:hAnsi="Century Gothic"/>
            <w:color w:val="auto"/>
            <w:u w:val="none"/>
          </w:rPr>
          <w:t>Omas</w:t>
        </w:r>
        <w:proofErr w:type="spellEnd"/>
      </w:hyperlink>
      <w:r w:rsidRPr="00D24F39">
        <w:rPr>
          <w:rFonts w:ascii="Century Gothic" w:hAnsi="Century Gothic"/>
        </w:rPr>
        <w:t>, élu par la suite. On employa plus communément le nom d’</w:t>
      </w:r>
      <w:hyperlink r:id="rId135" w:history="1">
        <w:r w:rsidRPr="00D24F39">
          <w:rPr>
            <w:rStyle w:val="Lienhypertexte"/>
            <w:rFonts w:ascii="Century Gothic" w:hAnsi="Century Gothic"/>
            <w:color w:val="auto"/>
            <w:u w:val="none"/>
          </w:rPr>
          <w:t>Alliance Galactique</w:t>
        </w:r>
      </w:hyperlink>
      <w:r w:rsidRPr="00D24F39">
        <w:rPr>
          <w:rFonts w:ascii="Century Gothic" w:hAnsi="Century Gothic"/>
        </w:rPr>
        <w:t xml:space="preserve"> pour ce nouveau gouvernement.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2253902"/>
            <wp:effectExtent l="19050" t="0" r="0" b="0"/>
            <wp:docPr id="8" name="Image 8" descr="http://www.starwars-holonet.com/holonet/dictionnaire/photos/planete_coruscant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tarwars-holonet.com/holonet/dictionnaire/photos/planete_coruscant_08.jpg"/>
                    <pic:cNvPicPr>
                      <a:picLocks noChangeAspect="1" noChangeArrowheads="1"/>
                    </pic:cNvPicPr>
                  </pic:nvPicPr>
                  <pic:blipFill>
                    <a:blip r:embed="rId136" cstate="print"/>
                    <a:srcRect/>
                    <a:stretch>
                      <a:fillRect/>
                    </a:stretch>
                  </pic:blipFill>
                  <pic:spPr bwMode="auto">
                    <a:xfrm>
                      <a:off x="0" y="0"/>
                      <a:ext cx="2880000" cy="2253902"/>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left"/>
        <w:rPr>
          <w:rFonts w:ascii="Century Gothic" w:hAnsi="Century Gothic"/>
        </w:rPr>
      </w:pPr>
      <w:r w:rsidRPr="00D24F39">
        <w:rPr>
          <w:rFonts w:ascii="Century Gothic" w:hAnsi="Century Gothic"/>
        </w:rPr>
        <w:t>Le Faucon Millenium quittant Coruscant avant sa chute.</w:t>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 paysage de Coruscant changea complètement. Les Montagnes </w:t>
      </w:r>
      <w:proofErr w:type="spellStart"/>
      <w:r w:rsidRPr="00D24F39">
        <w:rPr>
          <w:rFonts w:ascii="Century Gothic" w:hAnsi="Century Gothic"/>
        </w:rPr>
        <w:t>Manarai</w:t>
      </w:r>
      <w:proofErr w:type="spellEnd"/>
      <w:r w:rsidRPr="00D24F39">
        <w:rPr>
          <w:rFonts w:ascii="Century Gothic" w:hAnsi="Century Gothic"/>
        </w:rPr>
        <w:t xml:space="preserve"> laissèrent la place à des cratères, la Western </w:t>
      </w:r>
      <w:proofErr w:type="spellStart"/>
      <w:r w:rsidRPr="00D24F39">
        <w:rPr>
          <w:rFonts w:ascii="Century Gothic" w:hAnsi="Century Gothic"/>
        </w:rPr>
        <w:t>Sea</w:t>
      </w:r>
      <w:proofErr w:type="spellEnd"/>
      <w:r w:rsidRPr="00D24F39">
        <w:rPr>
          <w:rFonts w:ascii="Century Gothic" w:hAnsi="Century Gothic"/>
        </w:rPr>
        <w:t xml:space="preserve"> devint un Bassin de Succession pour les </w:t>
      </w:r>
      <w:hyperlink r:id="rId137" w:history="1">
        <w:proofErr w:type="spellStart"/>
        <w:r w:rsidRPr="00D24F39">
          <w:rPr>
            <w:rStyle w:val="Lienhypertexte"/>
            <w:rFonts w:ascii="Century Gothic" w:hAnsi="Century Gothic"/>
            <w:color w:val="auto"/>
            <w:u w:val="none"/>
          </w:rPr>
          <w:t>Damuteks</w:t>
        </w:r>
        <w:proofErr w:type="spellEnd"/>
      </w:hyperlink>
      <w:r w:rsidRPr="00D24F39">
        <w:rPr>
          <w:rFonts w:ascii="Century Gothic" w:hAnsi="Century Gothic"/>
        </w:rPr>
        <w:t xml:space="preserve">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le bâtiment du Sénat accueillit le </w:t>
      </w:r>
      <w:hyperlink r:id="rId138" w:history="1">
        <w:r w:rsidRPr="00D24F39">
          <w:rPr>
            <w:rStyle w:val="Lienhypertexte"/>
            <w:rFonts w:ascii="Century Gothic" w:hAnsi="Century Gothic"/>
            <w:color w:val="auto"/>
            <w:u w:val="none"/>
          </w:rPr>
          <w:t>cerveau-monde</w:t>
        </w:r>
      </w:hyperlink>
      <w:r w:rsidRPr="00D24F39">
        <w:rPr>
          <w:rFonts w:ascii="Century Gothic" w:hAnsi="Century Gothic"/>
        </w:rPr>
        <w:t xml:space="preserve"> chargé de la </w:t>
      </w:r>
      <w:proofErr w:type="spellStart"/>
      <w:r w:rsidRPr="00D24F39">
        <w:rPr>
          <w:rFonts w:ascii="Century Gothic" w:hAnsi="Century Gothic"/>
        </w:rPr>
        <w:t>terraformation</w:t>
      </w:r>
      <w:proofErr w:type="spellEnd"/>
      <w:r w:rsidRPr="00D24F39">
        <w:rPr>
          <w:rFonts w:ascii="Century Gothic" w:hAnsi="Century Gothic"/>
        </w:rPr>
        <w:t xml:space="preserve"> de la planète et l’orbite de Coruscant fut modifiée par d’immenses </w:t>
      </w:r>
      <w:hyperlink r:id="rId139" w:history="1">
        <w:proofErr w:type="spellStart"/>
        <w:r w:rsidRPr="00D24F39">
          <w:rPr>
            <w:rStyle w:val="Lienhypertexte"/>
            <w:rFonts w:ascii="Century Gothic" w:hAnsi="Century Gothic"/>
            <w:color w:val="auto"/>
            <w:u w:val="none"/>
          </w:rPr>
          <w:t>Basals</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Dovin</w:t>
        </w:r>
        <w:proofErr w:type="spellEnd"/>
      </w:hyperlink>
      <w:r w:rsidRPr="00D24F39">
        <w:rPr>
          <w:rFonts w:ascii="Century Gothic" w:hAnsi="Century Gothic"/>
        </w:rPr>
        <w:t xml:space="preserve"> qui rapprochèrent la planète de son étoile, augmentant sa température et changeant son climat en climat tropical. Ceci résulta en la pousse d’une épaisse jungle de plusieurs mètres qui recouvrit intégralement de très grandes portions de la surface du monde. </w:t>
      </w:r>
      <w:r w:rsidRPr="00D24F39">
        <w:rPr>
          <w:rFonts w:ascii="Century Gothic" w:hAnsi="Century Gothic"/>
        </w:rPr>
        <w:br/>
      </w:r>
      <w:proofErr w:type="spellStart"/>
      <w:r w:rsidRPr="00D24F39">
        <w:rPr>
          <w:rFonts w:ascii="Century Gothic" w:hAnsi="Century Gothic"/>
        </w:rPr>
        <w:t>Hesperidium</w:t>
      </w:r>
      <w:proofErr w:type="spellEnd"/>
      <w:r w:rsidRPr="00D24F39">
        <w:rPr>
          <w:rFonts w:ascii="Century Gothic" w:hAnsi="Century Gothic"/>
        </w:rPr>
        <w:t>, l’une des quatre lunes de Coruscant, s’effondra, formant un gigantesque anneau d’astéroïdes en forme d’arc que les survivants nommèrent l’</w:t>
      </w:r>
      <w:proofErr w:type="spellStart"/>
      <w:r w:rsidRPr="00D24F39">
        <w:rPr>
          <w:rFonts w:ascii="Century Gothic" w:hAnsi="Century Gothic"/>
        </w:rPr>
        <w:t>Arc-en-Ciel</w:t>
      </w:r>
      <w:proofErr w:type="spellEnd"/>
      <w:r w:rsidRPr="00D24F39">
        <w:rPr>
          <w:rFonts w:ascii="Century Gothic" w:hAnsi="Century Gothic"/>
        </w:rPr>
        <w:t xml:space="preserve">. Les survivants fuirent à bord de gigantesques vaisseaux de réfugiés tandis que certains choisirent de rester dans les ruines des fondations de l’ancienne Coruscant, qu’ils appelèrent </w:t>
      </w:r>
      <w:proofErr w:type="spellStart"/>
      <w:r w:rsidRPr="00D24F39">
        <w:rPr>
          <w:rFonts w:ascii="Century Gothic" w:hAnsi="Century Gothic"/>
        </w:rPr>
        <w:t>Nécropolis</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Lorsqu’en l'an 30 la planète vivante </w:t>
      </w:r>
      <w:hyperlink r:id="rId140" w:history="1">
        <w:proofErr w:type="spellStart"/>
        <w:r w:rsidRPr="00D24F39">
          <w:rPr>
            <w:rStyle w:val="Lienhypertexte"/>
            <w:rFonts w:ascii="Century Gothic" w:hAnsi="Century Gothic"/>
            <w:color w:val="auto"/>
            <w:u w:val="none"/>
          </w:rPr>
          <w:t>Zonama</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Sekot</w:t>
        </w:r>
        <w:proofErr w:type="spellEnd"/>
      </w:hyperlink>
      <w:r w:rsidRPr="00D24F39">
        <w:rPr>
          <w:rFonts w:ascii="Century Gothic" w:hAnsi="Century Gothic"/>
        </w:rPr>
        <w:t xml:space="preserve"> alliée aux Jedi arriva dans le système, elle </w:t>
      </w:r>
      <w:r w:rsidRPr="00D24F39">
        <w:rPr>
          <w:rFonts w:ascii="Century Gothic" w:hAnsi="Century Gothic"/>
        </w:rPr>
        <w:lastRenderedPageBreak/>
        <w:t>entra en collision avec l’Arc, propulsant les trois dernières lunes de Coruscant (</w:t>
      </w:r>
      <w:proofErr w:type="spellStart"/>
      <w:r w:rsidRPr="00D24F39">
        <w:rPr>
          <w:rFonts w:ascii="Century Gothic" w:hAnsi="Century Gothic"/>
        </w:rPr>
        <w:t>Centax</w:t>
      </w:r>
      <w:proofErr w:type="spellEnd"/>
      <w:r w:rsidRPr="00D24F39">
        <w:rPr>
          <w:rFonts w:ascii="Century Gothic" w:hAnsi="Century Gothic"/>
        </w:rPr>
        <w:t xml:space="preserve">-1, </w:t>
      </w:r>
      <w:proofErr w:type="spellStart"/>
      <w:r w:rsidRPr="00D24F39">
        <w:rPr>
          <w:rFonts w:ascii="Century Gothic" w:hAnsi="Century Gothic"/>
        </w:rPr>
        <w:t>Centax</w:t>
      </w:r>
      <w:proofErr w:type="spellEnd"/>
      <w:r w:rsidRPr="00D24F39">
        <w:rPr>
          <w:rFonts w:ascii="Century Gothic" w:hAnsi="Century Gothic"/>
        </w:rPr>
        <w:t xml:space="preserve">-2 et </w:t>
      </w:r>
      <w:proofErr w:type="spellStart"/>
      <w:r w:rsidRPr="00D24F39">
        <w:rPr>
          <w:rFonts w:ascii="Century Gothic" w:hAnsi="Century Gothic"/>
        </w:rPr>
        <w:t>Centax</w:t>
      </w:r>
      <w:proofErr w:type="spellEnd"/>
      <w:r w:rsidRPr="00D24F39">
        <w:rPr>
          <w:rFonts w:ascii="Century Gothic" w:hAnsi="Century Gothic"/>
        </w:rPr>
        <w:t xml:space="preserve">-3) hors de leur orbite, repositionnant la planète sur son orbite originelle et déclenchant des tremblements de terres pour la première fois en 2000 ans. L’arrivée de la planète sema la panique parmi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qui rappelèrent toutes leurs forces pour l’affronter. </w:t>
      </w:r>
      <w:r w:rsidRPr="00D24F39">
        <w:rPr>
          <w:rFonts w:ascii="Century Gothic" w:hAnsi="Century Gothic"/>
        </w:rPr>
        <w:br/>
        <w:t xml:space="preserve">La lutte entre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et </w:t>
      </w:r>
      <w:proofErr w:type="spellStart"/>
      <w:r w:rsidRPr="00D24F39">
        <w:rPr>
          <w:rFonts w:ascii="Century Gothic" w:hAnsi="Century Gothic"/>
        </w:rPr>
        <w:t>Zonama</w:t>
      </w:r>
      <w:proofErr w:type="spellEnd"/>
      <w:r w:rsidRPr="00D24F39">
        <w:rPr>
          <w:rFonts w:ascii="Century Gothic" w:hAnsi="Century Gothic"/>
        </w:rPr>
        <w:t xml:space="preserve"> </w:t>
      </w:r>
      <w:proofErr w:type="spellStart"/>
      <w:r w:rsidRPr="00D24F39">
        <w:rPr>
          <w:rFonts w:ascii="Century Gothic" w:hAnsi="Century Gothic"/>
        </w:rPr>
        <w:t>Sekot</w:t>
      </w:r>
      <w:proofErr w:type="spellEnd"/>
      <w:r w:rsidRPr="00D24F39">
        <w:rPr>
          <w:rFonts w:ascii="Century Gothic" w:hAnsi="Century Gothic"/>
        </w:rPr>
        <w:t xml:space="preserve">, aidée de l’Alliance Galactique, fut massive et féroce. Mais la planète vivante et les Jedi gagnaient du terrain. Sentant le vent tourner, le Seigneur Suprême des </w:t>
      </w:r>
      <w:proofErr w:type="spellStart"/>
      <w:r w:rsidRPr="00D24F39">
        <w:rPr>
          <w:rFonts w:ascii="Century Gothic" w:hAnsi="Century Gothic"/>
        </w:rPr>
        <w:t>Vong</w:t>
      </w:r>
      <w:proofErr w:type="spellEnd"/>
      <w:r w:rsidRPr="00D24F39">
        <w:rPr>
          <w:rFonts w:ascii="Century Gothic" w:hAnsi="Century Gothic"/>
        </w:rPr>
        <w:t xml:space="preserve">, </w:t>
      </w:r>
      <w:hyperlink r:id="rId141" w:history="1">
        <w:proofErr w:type="spellStart"/>
        <w:r w:rsidRPr="00D24F39">
          <w:rPr>
            <w:rStyle w:val="Lienhypertexte"/>
            <w:rFonts w:ascii="Century Gothic" w:hAnsi="Century Gothic"/>
            <w:color w:val="auto"/>
            <w:u w:val="none"/>
          </w:rPr>
          <w:t>Shimrra</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Jamaane</w:t>
        </w:r>
        <w:proofErr w:type="spellEnd"/>
      </w:hyperlink>
      <w:r w:rsidRPr="00D24F39">
        <w:rPr>
          <w:rFonts w:ascii="Century Gothic" w:hAnsi="Century Gothic"/>
        </w:rPr>
        <w:t xml:space="preserve">, ordonna au cerveau-monde de déclencher une série de catastrophes naturelles sur Coruscant afin de rendre cette dernière inhabitable. </w:t>
      </w:r>
      <w:r w:rsidRPr="00D24F39">
        <w:rPr>
          <w:rFonts w:ascii="Century Gothic" w:hAnsi="Century Gothic"/>
        </w:rPr>
        <w:br/>
        <w:t xml:space="preserve">Les forces de l’Alliance Galactique ouvrirent le feu sur les </w:t>
      </w:r>
      <w:proofErr w:type="spellStart"/>
      <w:r w:rsidRPr="00D24F39">
        <w:rPr>
          <w:rFonts w:ascii="Century Gothic" w:hAnsi="Century Gothic"/>
        </w:rPr>
        <w:t>Basals</w:t>
      </w:r>
      <w:proofErr w:type="spellEnd"/>
      <w:r w:rsidRPr="00D24F39">
        <w:rPr>
          <w:rFonts w:ascii="Century Gothic" w:hAnsi="Century Gothic"/>
        </w:rPr>
        <w:t xml:space="preserve"> </w:t>
      </w:r>
      <w:proofErr w:type="spellStart"/>
      <w:r w:rsidRPr="00D24F39">
        <w:rPr>
          <w:rFonts w:ascii="Century Gothic" w:hAnsi="Century Gothic"/>
        </w:rPr>
        <w:t>Dovin</w:t>
      </w:r>
      <w:proofErr w:type="spellEnd"/>
      <w:r w:rsidRPr="00D24F39">
        <w:rPr>
          <w:rFonts w:ascii="Century Gothic" w:hAnsi="Century Gothic"/>
        </w:rPr>
        <w:t xml:space="preserve"> tandis qu’une équipe de Jedi se rendait sur la surface de la planète. </w:t>
      </w:r>
      <w:hyperlink r:id="rId142" w:history="1">
        <w:r w:rsidRPr="00D24F39">
          <w:rPr>
            <w:rStyle w:val="Lienhypertexte"/>
            <w:rFonts w:ascii="Century Gothic" w:hAnsi="Century Gothic"/>
            <w:color w:val="auto"/>
            <w:u w:val="none"/>
          </w:rPr>
          <w:t>Han Solo</w:t>
        </w:r>
      </w:hyperlink>
      <w:r w:rsidRPr="00D24F39">
        <w:rPr>
          <w:rFonts w:ascii="Century Gothic" w:hAnsi="Century Gothic"/>
        </w:rPr>
        <w:t xml:space="preserve">, </w:t>
      </w:r>
      <w:hyperlink r:id="rId143" w:history="1">
        <w:proofErr w:type="spellStart"/>
        <w:r w:rsidRPr="00D24F39">
          <w:rPr>
            <w:rStyle w:val="Lienhypertexte"/>
            <w:rFonts w:ascii="Century Gothic" w:hAnsi="Century Gothic"/>
            <w:color w:val="auto"/>
            <w:u w:val="none"/>
          </w:rPr>
          <w:t>Leia</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Organa</w:t>
        </w:r>
        <w:proofErr w:type="spellEnd"/>
        <w:r w:rsidRPr="00D24F39">
          <w:rPr>
            <w:rStyle w:val="Lienhypertexte"/>
            <w:rFonts w:ascii="Century Gothic" w:hAnsi="Century Gothic"/>
            <w:color w:val="auto"/>
            <w:u w:val="none"/>
          </w:rPr>
          <w:t xml:space="preserve"> Solo</w:t>
        </w:r>
      </w:hyperlink>
      <w:r w:rsidRPr="00D24F39">
        <w:rPr>
          <w:rFonts w:ascii="Century Gothic" w:hAnsi="Century Gothic"/>
        </w:rPr>
        <w:t xml:space="preserve">, </w:t>
      </w:r>
      <w:hyperlink r:id="rId144" w:history="1">
        <w:r w:rsidRPr="00D24F39">
          <w:rPr>
            <w:rStyle w:val="Lienhypertexte"/>
            <w:rFonts w:ascii="Century Gothic" w:hAnsi="Century Gothic"/>
            <w:color w:val="auto"/>
            <w:u w:val="none"/>
          </w:rPr>
          <w:t>C-3PO</w:t>
        </w:r>
      </w:hyperlink>
      <w:r w:rsidRPr="00D24F39">
        <w:rPr>
          <w:rFonts w:ascii="Century Gothic" w:hAnsi="Century Gothic"/>
        </w:rPr>
        <w:t xml:space="preserve"> et </w:t>
      </w:r>
      <w:hyperlink r:id="rId145" w:history="1">
        <w:r w:rsidRPr="00D24F39">
          <w:rPr>
            <w:rStyle w:val="Lienhypertexte"/>
            <w:rFonts w:ascii="Century Gothic" w:hAnsi="Century Gothic"/>
            <w:color w:val="auto"/>
            <w:u w:val="none"/>
          </w:rPr>
          <w:t>R2-D2</w:t>
        </w:r>
      </w:hyperlink>
      <w:r w:rsidRPr="00D24F39">
        <w:rPr>
          <w:rFonts w:ascii="Century Gothic" w:hAnsi="Century Gothic"/>
        </w:rPr>
        <w:t xml:space="preserve"> parvinrent à empêcher le cerveau-monde de détruire Coruscant. </w:t>
      </w:r>
      <w:hyperlink r:id="rId146" w:history="1">
        <w:proofErr w:type="spellStart"/>
        <w:r w:rsidRPr="00D24F39">
          <w:rPr>
            <w:rStyle w:val="Lienhypertexte"/>
            <w:rFonts w:ascii="Century Gothic" w:hAnsi="Century Gothic"/>
            <w:color w:val="auto"/>
            <w:u w:val="none"/>
          </w:rPr>
          <w:t>Jacen</w:t>
        </w:r>
        <w:proofErr w:type="spellEnd"/>
        <w:r w:rsidRPr="00D24F39">
          <w:rPr>
            <w:rStyle w:val="Lienhypertexte"/>
            <w:rFonts w:ascii="Century Gothic" w:hAnsi="Century Gothic"/>
            <w:color w:val="auto"/>
            <w:u w:val="none"/>
          </w:rPr>
          <w:t xml:space="preserve"> Solo</w:t>
        </w:r>
      </w:hyperlink>
      <w:r w:rsidRPr="00D24F39">
        <w:rPr>
          <w:rFonts w:ascii="Century Gothic" w:hAnsi="Century Gothic"/>
        </w:rPr>
        <w:t xml:space="preserve"> usa de la persuasion par la </w:t>
      </w:r>
      <w:hyperlink r:id="rId147" w:history="1">
        <w:r w:rsidRPr="00D24F39">
          <w:rPr>
            <w:rStyle w:val="Lienhypertexte"/>
            <w:rFonts w:ascii="Century Gothic" w:hAnsi="Century Gothic"/>
            <w:color w:val="auto"/>
            <w:u w:val="none"/>
          </w:rPr>
          <w:t>Force</w:t>
        </w:r>
      </w:hyperlink>
      <w:r w:rsidRPr="00D24F39">
        <w:rPr>
          <w:rFonts w:ascii="Century Gothic" w:hAnsi="Century Gothic"/>
        </w:rPr>
        <w:t xml:space="preserve"> pour retourner le cerveau-monde contre ses maîtres. </w:t>
      </w:r>
      <w:hyperlink r:id="rId148" w:history="1">
        <w:r w:rsidRPr="00D24F39">
          <w:rPr>
            <w:rStyle w:val="Lienhypertexte"/>
            <w:rFonts w:ascii="Century Gothic" w:hAnsi="Century Gothic"/>
            <w:color w:val="auto"/>
            <w:u w:val="none"/>
          </w:rPr>
          <w:t xml:space="preserve">Luke </w:t>
        </w:r>
        <w:proofErr w:type="spellStart"/>
        <w:r w:rsidRPr="00D24F39">
          <w:rPr>
            <w:rStyle w:val="Lienhypertexte"/>
            <w:rFonts w:ascii="Century Gothic" w:hAnsi="Century Gothic"/>
            <w:color w:val="auto"/>
            <w:u w:val="none"/>
          </w:rPr>
          <w:t>Skywalker</w:t>
        </w:r>
        <w:proofErr w:type="spellEnd"/>
      </w:hyperlink>
      <w:r w:rsidRPr="00D24F39">
        <w:rPr>
          <w:rFonts w:ascii="Century Gothic" w:hAnsi="Century Gothic"/>
        </w:rPr>
        <w:t xml:space="preserve"> et </w:t>
      </w:r>
      <w:proofErr w:type="spellStart"/>
      <w:r w:rsidRPr="00D24F39">
        <w:rPr>
          <w:rFonts w:ascii="Century Gothic" w:hAnsi="Century Gothic"/>
        </w:rPr>
        <w:t>Jacen</w:t>
      </w:r>
      <w:proofErr w:type="spellEnd"/>
      <w:r w:rsidRPr="00D24F39">
        <w:rPr>
          <w:rFonts w:ascii="Century Gothic" w:hAnsi="Century Gothic"/>
        </w:rPr>
        <w:t xml:space="preserve"> Solo parvinrent par la suite à triompher de </w:t>
      </w:r>
      <w:proofErr w:type="spellStart"/>
      <w:r w:rsidRPr="00D24F39">
        <w:rPr>
          <w:rFonts w:ascii="Century Gothic" w:hAnsi="Century Gothic"/>
        </w:rPr>
        <w:t>Shimrra</w:t>
      </w:r>
      <w:proofErr w:type="spellEnd"/>
      <w:r w:rsidRPr="00D24F39">
        <w:rPr>
          <w:rFonts w:ascii="Century Gothic" w:hAnsi="Century Gothic"/>
        </w:rPr>
        <w:t xml:space="preserve"> et d’</w:t>
      </w:r>
      <w:proofErr w:type="spellStart"/>
      <w:r w:rsidR="00F94A2F">
        <w:fldChar w:fldCharType="begin"/>
      </w:r>
      <w:r w:rsidR="00F94A2F">
        <w:instrText>HYPERLINK "http://www.starwars-holonet.com/holonet.php?fiche=perso_onimi"</w:instrText>
      </w:r>
      <w:r w:rsidR="00F94A2F">
        <w:fldChar w:fldCharType="separate"/>
      </w:r>
      <w:r w:rsidRPr="00D24F39">
        <w:rPr>
          <w:rStyle w:val="Lienhypertexte"/>
          <w:rFonts w:ascii="Century Gothic" w:hAnsi="Century Gothic"/>
          <w:color w:val="auto"/>
          <w:u w:val="none"/>
        </w:rPr>
        <w:t>Onimi</w:t>
      </w:r>
      <w:proofErr w:type="spellEnd"/>
      <w:r w:rsidR="00F94A2F">
        <w:fldChar w:fldCharType="end"/>
      </w:r>
      <w:r w:rsidRPr="00D24F39">
        <w:rPr>
          <w:rFonts w:ascii="Century Gothic" w:hAnsi="Century Gothic"/>
        </w:rPr>
        <w:t xml:space="preserve"> son familier (qui s’avéra être en fait le vrai Seigneur Suprême). </w:t>
      </w:r>
      <w:r w:rsidRPr="00D24F39">
        <w:rPr>
          <w:rFonts w:ascii="Century Gothic" w:hAnsi="Century Gothic"/>
        </w:rPr>
        <w:br/>
      </w:r>
      <w:r w:rsidRPr="00D24F39">
        <w:rPr>
          <w:rFonts w:ascii="Century Gothic" w:hAnsi="Century Gothic"/>
        </w:rPr>
        <w:br/>
        <w:t xml:space="preserve">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se rendirent et la </w:t>
      </w:r>
      <w:hyperlink r:id="rId149" w:history="1">
        <w:r w:rsidRPr="00D24F39">
          <w:rPr>
            <w:rStyle w:val="Lienhypertexte"/>
            <w:rFonts w:ascii="Century Gothic" w:hAnsi="Century Gothic"/>
            <w:color w:val="auto"/>
            <w:u w:val="none"/>
          </w:rPr>
          <w:t>Libération de Coruscant</w:t>
        </w:r>
      </w:hyperlink>
      <w:r w:rsidRPr="00D24F39">
        <w:rPr>
          <w:rFonts w:ascii="Century Gothic" w:hAnsi="Century Gothic"/>
        </w:rPr>
        <w:t xml:space="preserve"> fut un succès. Malheureusement, Coruscant avait été si profondément </w:t>
      </w:r>
      <w:proofErr w:type="spellStart"/>
      <w:r w:rsidRPr="00D24F39">
        <w:rPr>
          <w:rFonts w:ascii="Century Gothic" w:hAnsi="Century Gothic"/>
        </w:rPr>
        <w:t>terraformée</w:t>
      </w:r>
      <w:proofErr w:type="spellEnd"/>
      <w:r w:rsidRPr="00D24F39">
        <w:rPr>
          <w:rFonts w:ascii="Century Gothic" w:hAnsi="Century Gothic"/>
        </w:rPr>
        <w:t xml:space="preserve"> qu’elle était devenue totalement méconnaissable. L’Alliance Galactique signa un traité de paix avec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qui mit un terme définitif à la </w:t>
      </w:r>
      <w:hyperlink r:id="rId150" w:history="1">
        <w:r w:rsidRPr="00D24F39">
          <w:rPr>
            <w:rStyle w:val="Lienhypertexte"/>
            <w:rFonts w:ascii="Century Gothic" w:hAnsi="Century Gothic"/>
            <w:color w:val="auto"/>
            <w:u w:val="none"/>
          </w:rPr>
          <w:t>guerre</w:t>
        </w:r>
      </w:hyperlink>
      <w:r w:rsidRPr="00D24F39">
        <w:rPr>
          <w:rFonts w:ascii="Century Gothic" w:hAnsi="Century Gothic"/>
        </w:rPr>
        <w:t xml:space="preserve">. Il fut décidé que Coruscant serait reconstruite et deviendrait la capitale de l’Alliance Galactique. La ville-planète serait reconstruite le plus possible tandis que les endroits trop </w:t>
      </w:r>
      <w:proofErr w:type="spellStart"/>
      <w:r w:rsidRPr="00D24F39">
        <w:rPr>
          <w:rFonts w:ascii="Century Gothic" w:hAnsi="Century Gothic"/>
        </w:rPr>
        <w:t>vongformés</w:t>
      </w:r>
      <w:proofErr w:type="spellEnd"/>
      <w:r w:rsidRPr="00D24F39">
        <w:rPr>
          <w:rFonts w:ascii="Century Gothic" w:hAnsi="Century Gothic"/>
        </w:rPr>
        <w:t xml:space="preserve"> pour être reconstruits seraient laissés tels quels. Le cerveau-monde resta dans le bâtiment du Sénat, car il était impossible de l’en extirper sans causer des dommages supplémentaires à la planète. </w:t>
      </w:r>
      <w:r w:rsidRPr="00D24F39">
        <w:rPr>
          <w:rFonts w:ascii="Century Gothic" w:hAnsi="Century Gothic"/>
        </w:rPr>
        <w:br/>
        <w:t xml:space="preserve">Afin de sceller la paix entre les </w:t>
      </w:r>
      <w:proofErr w:type="spellStart"/>
      <w:r w:rsidRPr="00D24F39">
        <w:rPr>
          <w:rFonts w:ascii="Century Gothic" w:hAnsi="Century Gothic"/>
        </w:rPr>
        <w:t>Vong</w:t>
      </w:r>
      <w:proofErr w:type="spellEnd"/>
      <w:r w:rsidRPr="00D24F39">
        <w:rPr>
          <w:rFonts w:ascii="Century Gothic" w:hAnsi="Century Gothic"/>
        </w:rPr>
        <w:t xml:space="preserve"> et la galaxie, un grand parc du nom d’</w:t>
      </w:r>
      <w:proofErr w:type="spellStart"/>
      <w:r w:rsidRPr="00D24F39">
        <w:rPr>
          <w:rFonts w:ascii="Century Gothic" w:hAnsi="Century Gothic"/>
        </w:rPr>
        <w:t>Unity</w:t>
      </w:r>
      <w:proofErr w:type="spellEnd"/>
      <w:r w:rsidRPr="00D24F39">
        <w:rPr>
          <w:rFonts w:ascii="Century Gothic" w:hAnsi="Century Gothic"/>
        </w:rPr>
        <w:t xml:space="preserve"> Green fut construit. Le gouvernement de l’Alliance Galactique déménagea de </w:t>
      </w:r>
      <w:hyperlink r:id="rId151" w:history="1">
        <w:r w:rsidRPr="00D24F39">
          <w:rPr>
            <w:rStyle w:val="Lienhypertexte"/>
            <w:rFonts w:ascii="Century Gothic" w:hAnsi="Century Gothic"/>
            <w:color w:val="auto"/>
            <w:u w:val="none"/>
          </w:rPr>
          <w:t>Denon</w:t>
        </w:r>
      </w:hyperlink>
      <w:r w:rsidRPr="00D24F39">
        <w:rPr>
          <w:rFonts w:ascii="Century Gothic" w:hAnsi="Century Gothic"/>
        </w:rPr>
        <w:t xml:space="preserve"> jusqu’à de nouveaux bâtiments, tel le nouveau bâtiment du Sénat, le nouveau Bâtiment Exécutif et le quartier-général de la Force de Défense. Un nouveau Temple Jedi fut également construit. </w:t>
      </w:r>
      <w:r w:rsidRPr="00D24F39">
        <w:rPr>
          <w:rFonts w:ascii="Century Gothic" w:hAnsi="Century Gothic"/>
        </w:rPr>
        <w:br/>
        <w:t xml:space="preserve">  Quant aux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ils acceptèrent l’offre de </w:t>
      </w:r>
      <w:proofErr w:type="spellStart"/>
      <w:r w:rsidRPr="00D24F39">
        <w:rPr>
          <w:rFonts w:ascii="Century Gothic" w:hAnsi="Century Gothic"/>
        </w:rPr>
        <w:t>Zonama</w:t>
      </w:r>
      <w:proofErr w:type="spellEnd"/>
      <w:r w:rsidRPr="00D24F39">
        <w:rPr>
          <w:rFonts w:ascii="Century Gothic" w:hAnsi="Century Gothic"/>
        </w:rPr>
        <w:t xml:space="preserve"> </w:t>
      </w:r>
      <w:proofErr w:type="spellStart"/>
      <w:r w:rsidRPr="00D24F39">
        <w:rPr>
          <w:rFonts w:ascii="Century Gothic" w:hAnsi="Century Gothic"/>
        </w:rPr>
        <w:t>Sekot</w:t>
      </w:r>
      <w:proofErr w:type="spellEnd"/>
      <w:r w:rsidRPr="00D24F39">
        <w:rPr>
          <w:rFonts w:ascii="Century Gothic" w:hAnsi="Century Gothic"/>
        </w:rPr>
        <w:t xml:space="preserve"> de s’y établirent et firent la paix avec les peuples de cette galaxie. </w:t>
      </w:r>
      <w:r w:rsidRPr="00D24F39">
        <w:rPr>
          <w:rFonts w:ascii="Century Gothic" w:hAnsi="Century Gothic"/>
        </w:rPr>
        <w:br/>
      </w:r>
      <w:r w:rsidRPr="00D24F39">
        <w:rPr>
          <w:rFonts w:ascii="Century Gothic" w:hAnsi="Century Gothic"/>
        </w:rPr>
        <w:br/>
        <w:t xml:space="preserve">Les </w:t>
      </w:r>
      <w:proofErr w:type="spellStart"/>
      <w:r w:rsidRPr="00D24F39">
        <w:rPr>
          <w:rFonts w:ascii="Century Gothic" w:hAnsi="Century Gothic"/>
        </w:rPr>
        <w:t>Coruscantis</w:t>
      </w:r>
      <w:proofErr w:type="spellEnd"/>
      <w:r w:rsidRPr="00D24F39">
        <w:rPr>
          <w:rFonts w:ascii="Century Gothic" w:hAnsi="Century Gothic"/>
        </w:rPr>
        <w:t xml:space="preserve"> font partie des personnes les plus instruites de la galaxie. Certaines personnes respectent, voire admirent, leur sophistication, tandis que d’autres voient les </w:t>
      </w:r>
      <w:proofErr w:type="spellStart"/>
      <w:r w:rsidRPr="00D24F39">
        <w:rPr>
          <w:rFonts w:ascii="Century Gothic" w:hAnsi="Century Gothic"/>
        </w:rPr>
        <w:t>Coruscantis</w:t>
      </w:r>
      <w:proofErr w:type="spellEnd"/>
      <w:r w:rsidRPr="00D24F39">
        <w:rPr>
          <w:rFonts w:ascii="Century Gothic" w:hAnsi="Century Gothic"/>
        </w:rPr>
        <w:t xml:space="preserve"> comme des personnes arrogantes et hautaines. Les </w:t>
      </w:r>
      <w:proofErr w:type="spellStart"/>
      <w:r w:rsidRPr="00D24F39">
        <w:rPr>
          <w:rFonts w:ascii="Century Gothic" w:hAnsi="Century Gothic"/>
        </w:rPr>
        <w:t>Coruscantis</w:t>
      </w:r>
      <w:proofErr w:type="spellEnd"/>
      <w:r w:rsidRPr="00D24F39">
        <w:rPr>
          <w:rFonts w:ascii="Century Gothic" w:hAnsi="Century Gothic"/>
        </w:rPr>
        <w:t xml:space="preserve"> agissent souvent comme s’ils étaient blasés lorsqu’ils visitent d’autres mondes, et ils traitent les visiteurs qui viennent sur leur planète ("touristes" comme ils les appellent, qu’ils le soient réellement ou non) avec insolence. Les </w:t>
      </w:r>
      <w:proofErr w:type="spellStart"/>
      <w:r w:rsidRPr="00D24F39">
        <w:rPr>
          <w:rFonts w:ascii="Century Gothic" w:hAnsi="Century Gothic"/>
        </w:rPr>
        <w:t>Coruscantis</w:t>
      </w:r>
      <w:proofErr w:type="spellEnd"/>
      <w:r w:rsidRPr="00D24F39">
        <w:rPr>
          <w:rFonts w:ascii="Century Gothic" w:hAnsi="Century Gothic"/>
        </w:rPr>
        <w:t xml:space="preserve"> sont généralement peu réceptifs aux critiques, qu’ils assimilent à de la jalousie, car ils savent que leur monde est le centre de la galaxie. Tout cela n’empêche cependant pas des millions de touristes de venir continuellement sur Coruscant. </w:t>
      </w:r>
      <w:r w:rsidRPr="00D24F39">
        <w:rPr>
          <w:rFonts w:ascii="Century Gothic" w:hAnsi="Century Gothic"/>
        </w:rPr>
        <w:br/>
      </w:r>
      <w:r w:rsidRPr="00D24F39">
        <w:rPr>
          <w:rFonts w:ascii="Century Gothic" w:hAnsi="Century Gothic"/>
        </w:rPr>
        <w:br/>
        <w:t xml:space="preserve">Les humains composent l’espèce la plus représentée sur Coruscant, du moins avant l’invasion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Mais des espèces non-humaines de chaque coin de la </w:t>
      </w:r>
      <w:hyperlink r:id="rId152" w:history="1">
        <w:r w:rsidRPr="00D24F39">
          <w:rPr>
            <w:rStyle w:val="Lienhypertexte"/>
            <w:rFonts w:ascii="Century Gothic" w:hAnsi="Century Gothic"/>
            <w:color w:val="auto"/>
            <w:u w:val="none"/>
          </w:rPr>
          <w:t>Bordure Extérieure</w:t>
        </w:r>
      </w:hyperlink>
      <w:r w:rsidRPr="00D24F39">
        <w:rPr>
          <w:rFonts w:ascii="Century Gothic" w:hAnsi="Century Gothic"/>
        </w:rPr>
        <w:t xml:space="preserve"> et du Noyau ont également élu domicile sur la ville-planète. En </w:t>
      </w:r>
      <w:proofErr w:type="gramStart"/>
      <w:r w:rsidRPr="00D24F39">
        <w:rPr>
          <w:rFonts w:ascii="Century Gothic" w:hAnsi="Century Gothic"/>
        </w:rPr>
        <w:t>terme</w:t>
      </w:r>
      <w:proofErr w:type="gramEnd"/>
      <w:r w:rsidRPr="00D24F39">
        <w:rPr>
          <w:rFonts w:ascii="Century Gothic" w:hAnsi="Century Gothic"/>
        </w:rPr>
        <w:t xml:space="preserve"> de nombre d’espèces, Coruscant a la plus grande diversité de toute la galaxie, bien que peu de personnes aient pu le soupçonner durant le règne de l’Empire. La plupart des </w:t>
      </w:r>
      <w:proofErr w:type="spellStart"/>
      <w:r w:rsidRPr="00D24F39">
        <w:rPr>
          <w:rFonts w:ascii="Century Gothic" w:hAnsi="Century Gothic"/>
        </w:rPr>
        <w:t>Coruscantis</w:t>
      </w:r>
      <w:proofErr w:type="spellEnd"/>
      <w:r w:rsidRPr="00D24F39">
        <w:rPr>
          <w:rFonts w:ascii="Century Gothic" w:hAnsi="Century Gothic"/>
        </w:rPr>
        <w:t xml:space="preserve"> non-humains ont cependant d’amers souvenirs de leur vie dans les niveaux inférieurs oubliés de la ville ou à l’intérieur des murs des Zones de Protection </w:t>
      </w:r>
      <w:proofErr w:type="spellStart"/>
      <w:r w:rsidRPr="00D24F39">
        <w:rPr>
          <w:rFonts w:ascii="Century Gothic" w:hAnsi="Century Gothic"/>
        </w:rPr>
        <w:t>Alien</w:t>
      </w:r>
      <w:proofErr w:type="spellEnd"/>
      <w:r w:rsidRPr="00D24F39">
        <w:rPr>
          <w:rFonts w:ascii="Century Gothic" w:hAnsi="Century Gothic"/>
        </w:rPr>
        <w:t xml:space="preserve"> à l'époque du règne de </w:t>
      </w:r>
      <w:proofErr w:type="spellStart"/>
      <w:r w:rsidRPr="00D24F39">
        <w:rPr>
          <w:rFonts w:ascii="Century Gothic" w:hAnsi="Century Gothic"/>
        </w:rPr>
        <w:t>Palpatine</w:t>
      </w:r>
      <w:proofErr w:type="spellEnd"/>
      <w:r w:rsidRPr="00D24F39">
        <w:rPr>
          <w:rFonts w:ascii="Century Gothic" w:hAnsi="Century Gothic"/>
        </w:rPr>
        <w:t xml:space="preserve">. A son apogée, Coruscant comptait 1 000 </w:t>
      </w:r>
      <w:proofErr w:type="spellStart"/>
      <w:r w:rsidRPr="00D24F39">
        <w:rPr>
          <w:rFonts w:ascii="Century Gothic" w:hAnsi="Century Gothic"/>
        </w:rPr>
        <w:t>000</w:t>
      </w:r>
      <w:proofErr w:type="spellEnd"/>
      <w:r w:rsidRPr="00D24F39">
        <w:rPr>
          <w:rFonts w:ascii="Century Gothic" w:hAnsi="Century Gothic"/>
        </w:rPr>
        <w:t xml:space="preserve"> </w:t>
      </w:r>
      <w:proofErr w:type="spellStart"/>
      <w:r w:rsidRPr="00D24F39">
        <w:rPr>
          <w:rFonts w:ascii="Century Gothic" w:hAnsi="Century Gothic"/>
        </w:rPr>
        <w:t>000</w:t>
      </w:r>
      <w:proofErr w:type="spellEnd"/>
      <w:r w:rsidRPr="00D24F39">
        <w:rPr>
          <w:rFonts w:ascii="Century Gothic" w:hAnsi="Century Gothic"/>
        </w:rPr>
        <w:t xml:space="preserve"> </w:t>
      </w:r>
      <w:proofErr w:type="spellStart"/>
      <w:r w:rsidRPr="00D24F39">
        <w:rPr>
          <w:rFonts w:ascii="Century Gothic" w:hAnsi="Century Gothic"/>
        </w:rPr>
        <w:t>000</w:t>
      </w:r>
      <w:proofErr w:type="spellEnd"/>
      <w:r w:rsidRPr="00D24F39">
        <w:rPr>
          <w:rFonts w:ascii="Century Gothic" w:hAnsi="Century Gothic"/>
        </w:rPr>
        <w:t xml:space="preserve"> d’habitants, ce qui se traduit en lettres par mille milliards d’habitants (soit un trillion en anglais). </w:t>
      </w:r>
      <w:r w:rsidRPr="00D24F39">
        <w:rPr>
          <w:rFonts w:ascii="Century Gothic" w:hAnsi="Century Gothic"/>
        </w:rPr>
        <w:br/>
      </w:r>
      <w:r w:rsidRPr="00D24F39">
        <w:rPr>
          <w:rFonts w:ascii="Century Gothic" w:hAnsi="Century Gothic"/>
        </w:rPr>
        <w:br/>
      </w:r>
      <w:r w:rsidRPr="00D24F39">
        <w:rPr>
          <w:rFonts w:ascii="Century Gothic" w:hAnsi="Century Gothic"/>
        </w:rPr>
        <w:br/>
        <w:t xml:space="preserve">Coruscant est assurément la planète de la galaxie la plus riche en lieux. Ce qui est tout à fait normal pour une ville-planète abritant des milliards d’individus. Cependant, la quasi-totalité d’entre eux ont disparu lorsque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ont modifié la planète pour qu’elle convienne à leurs besoins. Ce qui suit est une liste de certains lieux parmi les plus notables de Coruscant (faire une liste complète prendrait une vie entière). Il ne faut pas oublier que les </w:t>
      </w:r>
      <w:r w:rsidRPr="00D24F39">
        <w:rPr>
          <w:rFonts w:ascii="Century Gothic" w:hAnsi="Century Gothic"/>
        </w:rPr>
        <w:lastRenderedPageBreak/>
        <w:t xml:space="preserve">lieux qui suivent ont tous souffert à différents degrés de la </w:t>
      </w:r>
      <w:proofErr w:type="spellStart"/>
      <w:r w:rsidRPr="00D24F39">
        <w:rPr>
          <w:rFonts w:ascii="Century Gothic" w:hAnsi="Century Gothic"/>
        </w:rPr>
        <w:t>vongformation</w:t>
      </w:r>
      <w:proofErr w:type="spellEnd"/>
      <w:r w:rsidRPr="00D24F39">
        <w:rPr>
          <w:rFonts w:ascii="Century Gothic" w:hAnsi="Century Gothic"/>
        </w:rPr>
        <w:t xml:space="preserve"> de Coruscant par les </w:t>
      </w:r>
      <w:proofErr w:type="spellStart"/>
      <w:r w:rsidRPr="00D24F39">
        <w:rPr>
          <w:rFonts w:ascii="Century Gothic" w:hAnsi="Century Gothic"/>
        </w:rPr>
        <w:t>Vong</w:t>
      </w:r>
      <w:proofErr w:type="spellEnd"/>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FD2316" w:rsidRDefault="00336ACE" w:rsidP="00995E86">
      <w:pPr>
        <w:jc w:val="center"/>
        <w:rPr>
          <w:rFonts w:ascii="Century Gothic" w:hAnsi="Century Gothic"/>
          <w:bCs/>
        </w:rPr>
      </w:pPr>
      <w:r w:rsidRPr="00D24F39">
        <w:rPr>
          <w:rFonts w:ascii="Century Gothic" w:hAnsi="Century Gothic"/>
          <w:noProof/>
          <w:lang w:eastAsia="fr-FR"/>
        </w:rPr>
        <w:drawing>
          <wp:inline distT="0" distB="0" distL="0" distR="0">
            <wp:extent cx="2880000" cy="1552119"/>
            <wp:effectExtent l="19050" t="0" r="0" b="0"/>
            <wp:docPr id="9" name="Image 9" descr="http://www.starwars-holonet.com/holonet/dictionnaire/photos/planete_coruscant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arwars-holonet.com/holonet/dictionnaire/photos/planete_coruscant_09.jpg"/>
                    <pic:cNvPicPr>
                      <a:picLocks noChangeAspect="1" noChangeArrowheads="1"/>
                    </pic:cNvPicPr>
                  </pic:nvPicPr>
                  <pic:blipFill>
                    <a:blip r:embed="rId153" cstate="print"/>
                    <a:srcRect/>
                    <a:stretch>
                      <a:fillRect/>
                    </a:stretch>
                  </pic:blipFill>
                  <pic:spPr bwMode="auto">
                    <a:xfrm>
                      <a:off x="0" y="0"/>
                      <a:ext cx="2880000" cy="1552119"/>
                    </a:xfrm>
                    <a:prstGeom prst="rect">
                      <a:avLst/>
                    </a:prstGeom>
                    <a:noFill/>
                    <a:ln w="9525">
                      <a:noFill/>
                      <a:miter lim="800000"/>
                      <a:headEnd/>
                      <a:tailEnd/>
                    </a:ln>
                  </pic:spPr>
                </pic:pic>
              </a:graphicData>
            </a:graphic>
          </wp:inline>
        </w:drawing>
      </w:r>
      <w:r w:rsidRPr="00D24F39">
        <w:rPr>
          <w:rFonts w:ascii="Century Gothic" w:hAnsi="Century Gothic"/>
        </w:rPr>
        <w:br/>
      </w:r>
    </w:p>
    <w:p w:rsidR="00FD2316" w:rsidRDefault="00FD2316" w:rsidP="00995E86">
      <w:pPr>
        <w:jc w:val="center"/>
        <w:rPr>
          <w:rFonts w:ascii="Century Gothic" w:hAnsi="Century Gothic"/>
          <w:bCs/>
        </w:rPr>
      </w:pPr>
    </w:p>
    <w:p w:rsidR="00336ACE" w:rsidRPr="00D24F39" w:rsidRDefault="00336ACE" w:rsidP="00995E86">
      <w:pPr>
        <w:jc w:val="center"/>
        <w:rPr>
          <w:rFonts w:ascii="Century Gothic" w:hAnsi="Century Gothic"/>
        </w:rPr>
      </w:pPr>
      <w:r w:rsidRPr="00D24F39">
        <w:rPr>
          <w:rFonts w:ascii="Century Gothic" w:hAnsi="Century Gothic"/>
          <w:bCs/>
        </w:rPr>
        <w:t>Coupe sur un paysage typique de Coruscant</w:t>
      </w:r>
    </w:p>
    <w:p w:rsidR="00336ACE" w:rsidRDefault="00336ACE" w:rsidP="00995E86">
      <w:pPr>
        <w:jc w:val="left"/>
        <w:rPr>
          <w:rFonts w:ascii="Century Gothic" w:hAnsi="Century Gothic"/>
        </w:rPr>
      </w:pPr>
      <w:r w:rsidRPr="00D24F39">
        <w:rPr>
          <w:rFonts w:ascii="Century Gothic" w:hAnsi="Century Gothic"/>
        </w:rPr>
        <w:br/>
        <w:t xml:space="preserve">Légende </w:t>
      </w:r>
      <w:r w:rsidRPr="00D24F39">
        <w:rPr>
          <w:rFonts w:ascii="Century Gothic" w:hAnsi="Century Gothic"/>
        </w:rPr>
        <w:br/>
      </w:r>
      <w:r w:rsidRPr="00D24F39">
        <w:rPr>
          <w:rFonts w:ascii="Century Gothic" w:hAnsi="Century Gothic"/>
          <w:bCs/>
        </w:rPr>
        <w:t>1</w:t>
      </w:r>
      <w:r w:rsidRPr="00D24F39">
        <w:rPr>
          <w:rFonts w:ascii="Century Gothic" w:hAnsi="Century Gothic"/>
        </w:rPr>
        <w:t xml:space="preserve"> : Cour Galactique de Justice. </w:t>
      </w:r>
      <w:r w:rsidRPr="00D24F39">
        <w:rPr>
          <w:rFonts w:ascii="Century Gothic" w:hAnsi="Century Gothic"/>
        </w:rPr>
        <w:br/>
      </w:r>
      <w:r w:rsidRPr="00D24F39">
        <w:rPr>
          <w:rFonts w:ascii="Century Gothic" w:hAnsi="Century Gothic"/>
          <w:bCs/>
        </w:rPr>
        <w:t>2</w:t>
      </w:r>
      <w:r w:rsidRPr="00D24F39">
        <w:rPr>
          <w:rFonts w:ascii="Century Gothic" w:hAnsi="Century Gothic"/>
        </w:rPr>
        <w:t xml:space="preserve"> : De profondes avenues pénètrent dans les niveaux inférieurs. </w:t>
      </w:r>
      <w:r w:rsidRPr="00D24F39">
        <w:rPr>
          <w:rFonts w:ascii="Century Gothic" w:hAnsi="Century Gothic"/>
        </w:rPr>
        <w:br/>
      </w:r>
      <w:r w:rsidRPr="00D24F39">
        <w:rPr>
          <w:rFonts w:ascii="Century Gothic" w:hAnsi="Century Gothic"/>
          <w:bCs/>
        </w:rPr>
        <w:t>3</w:t>
      </w:r>
      <w:r w:rsidRPr="00D24F39">
        <w:rPr>
          <w:rFonts w:ascii="Century Gothic" w:hAnsi="Century Gothic"/>
        </w:rPr>
        <w:t xml:space="preserve"> : Hôtel Diplomatique simulant des atmosphères variées convenant aux besoins des clients. </w:t>
      </w:r>
      <w:r w:rsidRPr="00D24F39">
        <w:rPr>
          <w:rFonts w:ascii="Century Gothic" w:hAnsi="Century Gothic"/>
        </w:rPr>
        <w:br/>
      </w:r>
      <w:r w:rsidRPr="00D24F39">
        <w:rPr>
          <w:rFonts w:ascii="Century Gothic" w:hAnsi="Century Gothic"/>
          <w:bCs/>
        </w:rPr>
        <w:t>4</w:t>
      </w:r>
      <w:r w:rsidRPr="00D24F39">
        <w:rPr>
          <w:rFonts w:ascii="Century Gothic" w:hAnsi="Century Gothic"/>
        </w:rPr>
        <w:t xml:space="preserve"> : Département gouvernemental original, désormais enfoui sous des blocs de bureaux. </w:t>
      </w:r>
      <w:r w:rsidRPr="00D24F39">
        <w:rPr>
          <w:rFonts w:ascii="Century Gothic" w:hAnsi="Century Gothic"/>
        </w:rPr>
        <w:br/>
      </w:r>
      <w:r w:rsidRPr="00D24F39">
        <w:rPr>
          <w:rFonts w:ascii="Century Gothic" w:hAnsi="Century Gothic"/>
          <w:bCs/>
        </w:rPr>
        <w:t>5</w:t>
      </w:r>
      <w:r w:rsidRPr="00D24F39">
        <w:rPr>
          <w:rFonts w:ascii="Century Gothic" w:hAnsi="Century Gothic"/>
        </w:rPr>
        <w:t xml:space="preserve"> : District des restaurants et commerces miteux. </w:t>
      </w:r>
      <w:r w:rsidRPr="00D24F39">
        <w:rPr>
          <w:rFonts w:ascii="Century Gothic" w:hAnsi="Century Gothic"/>
        </w:rPr>
        <w:br/>
      </w:r>
      <w:r w:rsidRPr="00D24F39">
        <w:rPr>
          <w:rFonts w:ascii="Century Gothic" w:hAnsi="Century Gothic"/>
          <w:bCs/>
        </w:rPr>
        <w:t>6</w:t>
      </w:r>
      <w:r w:rsidRPr="00D24F39">
        <w:rPr>
          <w:rFonts w:ascii="Century Gothic" w:hAnsi="Century Gothic"/>
        </w:rPr>
        <w:t xml:space="preserve"> : Bâtiment des Autorités Municipales. </w:t>
      </w:r>
      <w:r w:rsidRPr="00D24F39">
        <w:rPr>
          <w:rFonts w:ascii="Century Gothic" w:hAnsi="Century Gothic"/>
        </w:rPr>
        <w:br/>
      </w:r>
      <w:r w:rsidRPr="00D24F39">
        <w:rPr>
          <w:rFonts w:ascii="Century Gothic" w:hAnsi="Century Gothic"/>
        </w:rPr>
        <w:br/>
        <w:t xml:space="preserve">Les </w:t>
      </w:r>
      <w:proofErr w:type="spellStart"/>
      <w:r w:rsidRPr="00D24F39">
        <w:rPr>
          <w:rFonts w:ascii="Century Gothic" w:hAnsi="Century Gothic"/>
        </w:rPr>
        <w:t>Skyhooks</w:t>
      </w:r>
      <w:proofErr w:type="spellEnd"/>
      <w:r w:rsidRPr="00D24F39">
        <w:rPr>
          <w:rFonts w:ascii="Century Gothic" w:hAnsi="Century Gothic"/>
        </w:rPr>
        <w:t xml:space="preserve"> : </w:t>
      </w:r>
      <w:r w:rsidRPr="00D24F39">
        <w:rPr>
          <w:rFonts w:ascii="Century Gothic" w:hAnsi="Century Gothic"/>
        </w:rPr>
        <w:br/>
        <w:t xml:space="preserve">Durant les années précédant l’Invasion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Coruscant avait plus d’attractions touristiques que la plupart des systèmes solaires n’avaient dans la totalité de leurs bordures. Les </w:t>
      </w:r>
      <w:proofErr w:type="spellStart"/>
      <w:r w:rsidRPr="00D24F39">
        <w:rPr>
          <w:rFonts w:ascii="Century Gothic" w:hAnsi="Century Gothic"/>
        </w:rPr>
        <w:t>Skyhooks</w:t>
      </w:r>
      <w:proofErr w:type="spellEnd"/>
      <w:r w:rsidRPr="00D24F39">
        <w:rPr>
          <w:rFonts w:ascii="Century Gothic" w:hAnsi="Century Gothic"/>
        </w:rPr>
        <w:t xml:space="preserve"> orbitaux faisaient partie de ces éléments touristiques qui impressionnaient les visiteurs venant de mondes de la Bordure plus calmes. Les </w:t>
      </w:r>
      <w:proofErr w:type="spellStart"/>
      <w:r w:rsidRPr="00D24F39">
        <w:rPr>
          <w:rFonts w:ascii="Century Gothic" w:hAnsi="Century Gothic"/>
        </w:rPr>
        <w:t>Skyhooks</w:t>
      </w:r>
      <w:proofErr w:type="spellEnd"/>
      <w:r w:rsidRPr="00D24F39">
        <w:rPr>
          <w:rFonts w:ascii="Century Gothic" w:hAnsi="Century Gothic"/>
        </w:rPr>
        <w:t xml:space="preserve"> sont des satellites positionnés sur des orbites basses géosynchrones. A l’intérieur on peut trouver des chutes d’eau et des jardins entretenus à la main, le tout enfermé dans des dômes en </w:t>
      </w:r>
      <w:proofErr w:type="spellStart"/>
      <w:r w:rsidRPr="00D24F39">
        <w:rPr>
          <w:rFonts w:ascii="Century Gothic" w:hAnsi="Century Gothic"/>
        </w:rPr>
        <w:t>transparacier</w:t>
      </w:r>
      <w:proofErr w:type="spellEnd"/>
      <w:r w:rsidRPr="00D24F39">
        <w:rPr>
          <w:rFonts w:ascii="Century Gothic" w:hAnsi="Century Gothic"/>
        </w:rPr>
        <w:t xml:space="preserve">. Les visiteurs atteignent un </w:t>
      </w:r>
      <w:proofErr w:type="spellStart"/>
      <w:r w:rsidRPr="00D24F39">
        <w:rPr>
          <w:rFonts w:ascii="Century Gothic" w:hAnsi="Century Gothic"/>
        </w:rPr>
        <w:t>Skyhook</w:t>
      </w:r>
      <w:proofErr w:type="spellEnd"/>
      <w:r w:rsidRPr="00D24F39">
        <w:rPr>
          <w:rFonts w:ascii="Century Gothic" w:hAnsi="Century Gothic"/>
        </w:rPr>
        <w:t xml:space="preserve"> en empruntant une navette circulant à l’intérieur de la cage d’un </w:t>
      </w:r>
      <w:hyperlink r:id="rId154" w:history="1">
        <w:r w:rsidRPr="00D24F39">
          <w:rPr>
            <w:rStyle w:val="Lienhypertexte"/>
            <w:rFonts w:ascii="Century Gothic" w:hAnsi="Century Gothic"/>
            <w:color w:val="auto"/>
            <w:u w:val="none"/>
          </w:rPr>
          <w:t>turbo-ascenseur</w:t>
        </w:r>
      </w:hyperlink>
      <w:r w:rsidRPr="00D24F39">
        <w:rPr>
          <w:rFonts w:ascii="Century Gothic" w:hAnsi="Century Gothic"/>
        </w:rPr>
        <w:t xml:space="preserve"> depuis la surface de Coruscant. </w:t>
      </w:r>
      <w:r w:rsidRPr="00D24F39">
        <w:rPr>
          <w:rFonts w:ascii="Century Gothic" w:hAnsi="Century Gothic"/>
        </w:rPr>
        <w:br/>
        <w:t xml:space="preserve">Certains </w:t>
      </w:r>
      <w:proofErr w:type="spellStart"/>
      <w:r w:rsidRPr="00D24F39">
        <w:rPr>
          <w:rFonts w:ascii="Century Gothic" w:hAnsi="Century Gothic"/>
        </w:rPr>
        <w:t>Skyhooks</w:t>
      </w:r>
      <w:proofErr w:type="spellEnd"/>
      <w:r w:rsidRPr="00D24F39">
        <w:rPr>
          <w:rFonts w:ascii="Century Gothic" w:hAnsi="Century Gothic"/>
        </w:rPr>
        <w:t xml:space="preserve"> mesurent plus d’un kilomètre de diamètre et servent de terrain de jeu pour les riches. L’Empereur </w:t>
      </w:r>
      <w:proofErr w:type="spellStart"/>
      <w:r w:rsidRPr="00D24F39">
        <w:rPr>
          <w:rFonts w:ascii="Century Gothic" w:hAnsi="Century Gothic"/>
        </w:rPr>
        <w:t>Palpatine</w:t>
      </w:r>
      <w:proofErr w:type="spellEnd"/>
      <w:r w:rsidRPr="00D24F39">
        <w:rPr>
          <w:rFonts w:ascii="Century Gothic" w:hAnsi="Century Gothic"/>
        </w:rPr>
        <w:t xml:space="preserve"> et le Prince </w:t>
      </w:r>
      <w:hyperlink r:id="rId155" w:history="1">
        <w:proofErr w:type="spellStart"/>
        <w:r w:rsidRPr="00D24F39">
          <w:rPr>
            <w:rStyle w:val="Lienhypertexte"/>
            <w:rFonts w:ascii="Century Gothic" w:hAnsi="Century Gothic"/>
            <w:color w:val="auto"/>
            <w:u w:val="none"/>
          </w:rPr>
          <w:t>Xizor</w:t>
        </w:r>
        <w:proofErr w:type="spellEnd"/>
      </w:hyperlink>
      <w:r w:rsidRPr="00D24F39">
        <w:rPr>
          <w:rFonts w:ascii="Century Gothic" w:hAnsi="Century Gothic"/>
        </w:rPr>
        <w:t xml:space="preserve">, leader du </w:t>
      </w:r>
      <w:hyperlink r:id="rId156" w:history="1">
        <w:r w:rsidRPr="00D24F39">
          <w:rPr>
            <w:rStyle w:val="Lienhypertexte"/>
            <w:rFonts w:ascii="Century Gothic" w:hAnsi="Century Gothic"/>
            <w:color w:val="auto"/>
            <w:u w:val="none"/>
          </w:rPr>
          <w:t>Soleil Noir</w:t>
        </w:r>
      </w:hyperlink>
      <w:r w:rsidRPr="00D24F39">
        <w:rPr>
          <w:rFonts w:ascii="Century Gothic" w:hAnsi="Century Gothic"/>
        </w:rPr>
        <w:t xml:space="preserve">, possédaient leur propre </w:t>
      </w:r>
      <w:proofErr w:type="spellStart"/>
      <w:r w:rsidRPr="00D24F39">
        <w:rPr>
          <w:rFonts w:ascii="Century Gothic" w:hAnsi="Century Gothic"/>
        </w:rPr>
        <w:t>Skyhook</w:t>
      </w:r>
      <w:proofErr w:type="spellEnd"/>
      <w:r w:rsidRPr="00D24F39">
        <w:rPr>
          <w:rFonts w:ascii="Century Gothic" w:hAnsi="Century Gothic"/>
        </w:rPr>
        <w:t xml:space="preserve"> de luxe. Le </w:t>
      </w:r>
      <w:proofErr w:type="spellStart"/>
      <w:r w:rsidRPr="00D24F39">
        <w:rPr>
          <w:rFonts w:ascii="Century Gothic" w:hAnsi="Century Gothic"/>
        </w:rPr>
        <w:t>Skyhook</w:t>
      </w:r>
      <w:proofErr w:type="spellEnd"/>
      <w:r w:rsidRPr="00D24F39">
        <w:rPr>
          <w:rFonts w:ascii="Century Gothic" w:hAnsi="Century Gothic"/>
        </w:rPr>
        <w:t xml:space="preserve"> de </w:t>
      </w:r>
      <w:proofErr w:type="spellStart"/>
      <w:r w:rsidRPr="00D24F39">
        <w:rPr>
          <w:rFonts w:ascii="Century Gothic" w:hAnsi="Century Gothic"/>
        </w:rPr>
        <w:t>Xizor</w:t>
      </w:r>
      <w:proofErr w:type="spellEnd"/>
      <w:r w:rsidRPr="00D24F39">
        <w:rPr>
          <w:rFonts w:ascii="Century Gothic" w:hAnsi="Century Gothic"/>
        </w:rPr>
        <w:t xml:space="preserve">, le </w:t>
      </w:r>
      <w:hyperlink r:id="rId157" w:history="1">
        <w:r w:rsidRPr="00D24F39">
          <w:rPr>
            <w:rStyle w:val="Lienhypertexte"/>
            <w:rFonts w:ascii="Century Gothic" w:hAnsi="Century Gothic"/>
            <w:color w:val="auto"/>
            <w:u w:val="none"/>
          </w:rPr>
          <w:t xml:space="preserve">Poing de </w:t>
        </w:r>
        <w:proofErr w:type="spellStart"/>
        <w:r w:rsidRPr="00D24F39">
          <w:rPr>
            <w:rStyle w:val="Lienhypertexte"/>
            <w:rFonts w:ascii="Century Gothic" w:hAnsi="Century Gothic"/>
            <w:color w:val="auto"/>
            <w:u w:val="none"/>
          </w:rPr>
          <w:t>Falleen</w:t>
        </w:r>
        <w:proofErr w:type="spellEnd"/>
      </w:hyperlink>
      <w:r w:rsidRPr="00D24F39">
        <w:rPr>
          <w:rFonts w:ascii="Century Gothic" w:hAnsi="Century Gothic"/>
        </w:rPr>
        <w:t xml:space="preserve">, fut détruit par </w:t>
      </w:r>
      <w:hyperlink r:id="rId158" w:history="1">
        <w:proofErr w:type="spellStart"/>
        <w:r w:rsidRPr="00D24F39">
          <w:rPr>
            <w:rStyle w:val="Lienhypertexte"/>
            <w:rFonts w:ascii="Century Gothic" w:hAnsi="Century Gothic"/>
            <w:color w:val="auto"/>
            <w:u w:val="none"/>
          </w:rPr>
          <w:t>Dark</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Vador</w:t>
        </w:r>
        <w:proofErr w:type="spellEnd"/>
      </w:hyperlink>
      <w:r w:rsidRPr="00D24F39">
        <w:rPr>
          <w:rFonts w:ascii="Century Gothic" w:hAnsi="Century Gothic"/>
        </w:rPr>
        <w:t xml:space="preserve"> qui le bombarda depuis son super destroyer stellaire </w:t>
      </w:r>
      <w:hyperlink r:id="rId159" w:history="1">
        <w:proofErr w:type="spellStart"/>
        <w:r w:rsidRPr="00D24F39">
          <w:rPr>
            <w:rStyle w:val="Lienhypertexte"/>
            <w:rFonts w:ascii="Century Gothic" w:hAnsi="Century Gothic"/>
            <w:i/>
            <w:iCs/>
            <w:color w:val="auto"/>
            <w:u w:val="none"/>
          </w:rPr>
          <w:t>Executor</w:t>
        </w:r>
        <w:proofErr w:type="spellEnd"/>
      </w:hyperlink>
      <w:r w:rsidRPr="00D24F39">
        <w:rPr>
          <w:rFonts w:ascii="Century Gothic" w:hAnsi="Century Gothic"/>
        </w:rPr>
        <w:t xml:space="preserve">, tuant ainsi </w:t>
      </w:r>
      <w:proofErr w:type="spellStart"/>
      <w:r w:rsidRPr="00D24F39">
        <w:rPr>
          <w:rFonts w:ascii="Century Gothic" w:hAnsi="Century Gothic"/>
        </w:rPr>
        <w:t>Xizor</w:t>
      </w:r>
      <w:proofErr w:type="spellEnd"/>
      <w:r w:rsidRPr="00D24F39">
        <w:rPr>
          <w:rFonts w:ascii="Century Gothic" w:hAnsi="Century Gothic"/>
        </w:rPr>
        <w:t xml:space="preserve">. Celui de </w:t>
      </w:r>
      <w:proofErr w:type="spellStart"/>
      <w:r w:rsidRPr="00D24F39">
        <w:rPr>
          <w:rFonts w:ascii="Century Gothic" w:hAnsi="Century Gothic"/>
        </w:rPr>
        <w:t>Palpatine</w:t>
      </w:r>
      <w:proofErr w:type="spellEnd"/>
      <w:r w:rsidRPr="00D24F39">
        <w:rPr>
          <w:rFonts w:ascii="Century Gothic" w:hAnsi="Century Gothic"/>
        </w:rPr>
        <w:t xml:space="preserve"> était un vrai paradis botanique. Il possédait le meilleur jardinier de la galaxie (qui mourut "accidentellement" lorsque </w:t>
      </w:r>
      <w:proofErr w:type="spellStart"/>
      <w:r w:rsidRPr="00D24F39">
        <w:rPr>
          <w:rFonts w:ascii="Century Gothic" w:hAnsi="Century Gothic"/>
        </w:rPr>
        <w:t>Xizor</w:t>
      </w:r>
      <w:proofErr w:type="spellEnd"/>
      <w:r w:rsidRPr="00D24F39">
        <w:rPr>
          <w:rFonts w:ascii="Century Gothic" w:hAnsi="Century Gothic"/>
        </w:rPr>
        <w:t xml:space="preserve"> le convainquit d’entrer plutôt à son service). Après que la Nouvelle République ait reconquis Coruscant trois ans après la Bataille d’Endor, le gouvernement fit atterrir définitivement tous les </w:t>
      </w:r>
      <w:proofErr w:type="spellStart"/>
      <w:r w:rsidRPr="00D24F39">
        <w:rPr>
          <w:rFonts w:ascii="Century Gothic" w:hAnsi="Century Gothic"/>
        </w:rPr>
        <w:t>Skyhooks</w:t>
      </w:r>
      <w:proofErr w:type="spellEnd"/>
      <w:r w:rsidRPr="00D24F39">
        <w:rPr>
          <w:rFonts w:ascii="Century Gothic" w:hAnsi="Century Gothic"/>
        </w:rPr>
        <w:t xml:space="preserve"> pour des raisons de sécurité, comme c’était déjà le cas durant l’Ancienne République.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lastRenderedPageBreak/>
        <w:drawing>
          <wp:inline distT="0" distB="0" distL="0" distR="0">
            <wp:extent cx="2880000" cy="1997777"/>
            <wp:effectExtent l="19050" t="0" r="0" b="0"/>
            <wp:docPr id="10" name="Image 10" descr="http://www.starwars-holonet.com/holonet/dictionnaire/photos/planete_coruscant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tarwars-holonet.com/holonet/dictionnaire/photos/planete_coruscant_10.jpg"/>
                    <pic:cNvPicPr>
                      <a:picLocks noChangeAspect="1" noChangeArrowheads="1"/>
                    </pic:cNvPicPr>
                  </pic:nvPicPr>
                  <pic:blipFill>
                    <a:blip r:embed="rId160" cstate="print"/>
                    <a:srcRect/>
                    <a:stretch>
                      <a:fillRect/>
                    </a:stretch>
                  </pic:blipFill>
                  <pic:spPr bwMode="auto">
                    <a:xfrm>
                      <a:off x="0" y="0"/>
                      <a:ext cx="2880000" cy="1997777"/>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left"/>
        <w:rPr>
          <w:rFonts w:ascii="Century Gothic" w:hAnsi="Century Gothic"/>
        </w:rPr>
      </w:pPr>
      <w:proofErr w:type="spellStart"/>
      <w:r w:rsidRPr="00D24F39">
        <w:rPr>
          <w:rFonts w:ascii="Century Gothic" w:hAnsi="Century Gothic"/>
        </w:rPr>
        <w:t>Xizor</w:t>
      </w:r>
      <w:proofErr w:type="spellEnd"/>
      <w:r w:rsidRPr="00D24F39">
        <w:rPr>
          <w:rFonts w:ascii="Century Gothic" w:hAnsi="Century Gothic"/>
        </w:rPr>
        <w:t xml:space="preserve"> admirant le </w:t>
      </w:r>
      <w:proofErr w:type="spellStart"/>
      <w:r w:rsidRPr="00D24F39">
        <w:rPr>
          <w:rFonts w:ascii="Century Gothic" w:hAnsi="Century Gothic"/>
        </w:rPr>
        <w:t>Skyhook</w:t>
      </w:r>
      <w:proofErr w:type="spellEnd"/>
      <w:r w:rsidRPr="00D24F39">
        <w:rPr>
          <w:rFonts w:ascii="Century Gothic" w:hAnsi="Century Gothic"/>
        </w:rPr>
        <w:t xml:space="preserve"> de </w:t>
      </w:r>
      <w:proofErr w:type="spellStart"/>
      <w:r w:rsidRPr="00D24F39">
        <w:rPr>
          <w:rFonts w:ascii="Century Gothic" w:hAnsi="Century Gothic"/>
        </w:rPr>
        <w:t>Palpatine</w:t>
      </w:r>
      <w:proofErr w:type="spellEnd"/>
      <w:r w:rsidRPr="00D24F39">
        <w:rPr>
          <w:rFonts w:ascii="Century Gothic" w:hAnsi="Century Gothic"/>
        </w:rPr>
        <w:t>.</w:t>
      </w:r>
    </w:p>
    <w:p w:rsidR="00336ACE" w:rsidRDefault="00336ACE" w:rsidP="00995E86">
      <w:pPr>
        <w:jc w:val="left"/>
        <w:rPr>
          <w:rFonts w:ascii="Century Gothic" w:hAnsi="Century Gothic"/>
        </w:rPr>
      </w:pPr>
      <w:r w:rsidRPr="00D24F39">
        <w:rPr>
          <w:rFonts w:ascii="Century Gothic" w:hAnsi="Century Gothic"/>
        </w:rPr>
        <w:br/>
        <w:t xml:space="preserve">Le Palais Impérial : </w:t>
      </w:r>
      <w:r w:rsidRPr="00D24F39">
        <w:rPr>
          <w:rFonts w:ascii="Century Gothic" w:hAnsi="Century Gothic"/>
        </w:rPr>
        <w:br/>
        <w:t xml:space="preserve">La colossale pyramide du Palais Impérial (qui résulta d’un important agrandissement du Palais Sénatorial ayant servi durant l’Ancienne République) dominait la ligne de ciel d’Imperial City, recouvrant les structures plus petites d’une ombre arrogante d’indifférence. Des cristaux de </w:t>
      </w:r>
      <w:proofErr w:type="spellStart"/>
      <w:r w:rsidRPr="00D24F39">
        <w:rPr>
          <w:rFonts w:ascii="Century Gothic" w:hAnsi="Century Gothic"/>
        </w:rPr>
        <w:t>transparacier</w:t>
      </w:r>
      <w:proofErr w:type="spellEnd"/>
      <w:r w:rsidRPr="00D24F39">
        <w:rPr>
          <w:rFonts w:ascii="Century Gothic" w:hAnsi="Century Gothic"/>
        </w:rPr>
        <w:t xml:space="preserve"> éblouissants scintillaient au milieu d’un nombre incalculable de tonnes de pierres grises vertes composant l’extérieur du Palais. Les cours intérieures étaient des chefs d’œuvre mettant en scène des jardins suspendus, des pyramides de marbre et des fontaines en gravité zéro. Le Palais contenait plus de 20 000 chambres et plus de 50 structures connectées. </w:t>
      </w:r>
      <w:r w:rsidRPr="00D24F39">
        <w:rPr>
          <w:rFonts w:ascii="Century Gothic" w:hAnsi="Century Gothic"/>
        </w:rPr>
        <w:br/>
        <w:t xml:space="preserve">Les rumeurs faisaient état d’une cachette de trésors construite par le légendaire "général pirate" </w:t>
      </w:r>
      <w:hyperlink r:id="rId161" w:history="1">
        <w:proofErr w:type="spellStart"/>
        <w:r w:rsidRPr="00D24F39">
          <w:rPr>
            <w:rStyle w:val="Lienhypertexte"/>
            <w:rFonts w:ascii="Century Gothic" w:hAnsi="Century Gothic"/>
            <w:color w:val="auto"/>
            <w:u w:val="none"/>
          </w:rPr>
          <w:t>Toleph</w:t>
        </w:r>
        <w:proofErr w:type="spellEnd"/>
        <w:r w:rsidRPr="00D24F39">
          <w:rPr>
            <w:rStyle w:val="Lienhypertexte"/>
            <w:rFonts w:ascii="Century Gothic" w:hAnsi="Century Gothic"/>
            <w:color w:val="auto"/>
            <w:u w:val="none"/>
          </w:rPr>
          <w:t>-</w:t>
        </w:r>
        <w:proofErr w:type="spellStart"/>
        <w:r w:rsidRPr="00D24F39">
          <w:rPr>
            <w:rStyle w:val="Lienhypertexte"/>
            <w:rFonts w:ascii="Century Gothic" w:hAnsi="Century Gothic"/>
            <w:color w:val="auto"/>
            <w:u w:val="none"/>
          </w:rPr>
          <w:t>Sor</w:t>
        </w:r>
        <w:proofErr w:type="spellEnd"/>
      </w:hyperlink>
      <w:r w:rsidRPr="00D24F39">
        <w:rPr>
          <w:rFonts w:ascii="Century Gothic" w:hAnsi="Century Gothic"/>
        </w:rPr>
        <w:t xml:space="preserve">. D’autres légendes circulaient autour de ce bâtiment, comme la disparition d’ouvriers, la présence de chambres sans portes, de sections de plusieurs centaines de pièces jamais occupées… </w:t>
      </w:r>
      <w:r w:rsidRPr="00D24F39">
        <w:rPr>
          <w:rFonts w:ascii="Century Gothic" w:hAnsi="Century Gothic"/>
        </w:rPr>
        <w:br/>
        <w:t xml:space="preserve">Le Grand Corridor servait de couloir principal pour le palais, connectant la chambre du Conseil avec l’auditorium de l’assemblée. On dit que le Grand Corridor était si grand qu’il pouvait abriter un </w:t>
      </w:r>
      <w:hyperlink r:id="rId162" w:history="1">
        <w:r w:rsidRPr="00D24F39">
          <w:rPr>
            <w:rStyle w:val="Lienhypertexte"/>
            <w:rFonts w:ascii="Century Gothic" w:hAnsi="Century Gothic"/>
            <w:color w:val="auto"/>
            <w:u w:val="none"/>
          </w:rPr>
          <w:t>destroyer stellaire</w:t>
        </w:r>
      </w:hyperlink>
      <w:r w:rsidRPr="00D24F39">
        <w:rPr>
          <w:rFonts w:ascii="Century Gothic" w:hAnsi="Century Gothic"/>
        </w:rPr>
        <w:t xml:space="preserve"> tout entier sous son plafond voûté. Deux rangées d’arbres </w:t>
      </w:r>
      <w:proofErr w:type="spellStart"/>
      <w:r w:rsidRPr="00D24F39">
        <w:rPr>
          <w:rFonts w:ascii="Century Gothic" w:hAnsi="Century Gothic"/>
        </w:rPr>
        <w:t>ch’hala</w:t>
      </w:r>
      <w:proofErr w:type="spellEnd"/>
      <w:r w:rsidRPr="00D24F39">
        <w:rPr>
          <w:rFonts w:ascii="Century Gothic" w:hAnsi="Century Gothic"/>
        </w:rPr>
        <w:t xml:space="preserve"> violet gris s’alignaient le long de l’allée principale jusqu’à ce que la Nouvelle République découvre que leur sensibilité aux vibrations était en réalité due au fait que ces arbres faisaient partie d’un système d’écoute impérial. Les zones résidentielles du Palais, ainsi que l’étage des invités présidentiels lambrissé de bois, pouvaient être atteints depuis le Grand Corridor, bien que les quartiers privés du chef d’état se </w:t>
      </w:r>
      <w:proofErr w:type="gramStart"/>
      <w:r w:rsidRPr="00D24F39">
        <w:rPr>
          <w:rFonts w:ascii="Century Gothic" w:hAnsi="Century Gothic"/>
        </w:rPr>
        <w:t>situait</w:t>
      </w:r>
      <w:proofErr w:type="gramEnd"/>
      <w:r w:rsidRPr="00D24F39">
        <w:rPr>
          <w:rFonts w:ascii="Century Gothic" w:hAnsi="Century Gothic"/>
        </w:rPr>
        <w:t xml:space="preserve"> profondément dans le cœur du palais avec des "fenêtres" affichant des hologrammes en temps réel des vues extérieures. </w:t>
      </w:r>
      <w:r w:rsidRPr="00D24F39">
        <w:rPr>
          <w:rFonts w:ascii="Century Gothic" w:hAnsi="Century Gothic"/>
        </w:rPr>
        <w:br/>
        <w:t xml:space="preserve">La salle du trône de l’Empereur </w:t>
      </w:r>
      <w:proofErr w:type="spellStart"/>
      <w:r w:rsidRPr="00D24F39">
        <w:rPr>
          <w:rFonts w:ascii="Century Gothic" w:hAnsi="Century Gothic"/>
        </w:rPr>
        <w:t>Palpatine</w:t>
      </w:r>
      <w:proofErr w:type="spellEnd"/>
      <w:r w:rsidRPr="00D24F39">
        <w:rPr>
          <w:rFonts w:ascii="Century Gothic" w:hAnsi="Century Gothic"/>
        </w:rPr>
        <w:t xml:space="preserve"> se situait près du plafond du Palais, de sorte que les lumières prismatiques du jour </w:t>
      </w:r>
      <w:proofErr w:type="gramStart"/>
      <w:r w:rsidRPr="00D24F39">
        <w:rPr>
          <w:rFonts w:ascii="Century Gothic" w:hAnsi="Century Gothic"/>
        </w:rPr>
        <w:t>puisse</w:t>
      </w:r>
      <w:proofErr w:type="gramEnd"/>
      <w:r w:rsidRPr="00D24F39">
        <w:rPr>
          <w:rFonts w:ascii="Century Gothic" w:hAnsi="Century Gothic"/>
        </w:rPr>
        <w:t xml:space="preserve"> illuminer le piédestal élevé où il était assis. Les zones sous-jacentes du Palais incluaient une aile médicale entière et l’</w:t>
      </w:r>
      <w:proofErr w:type="spellStart"/>
      <w:r w:rsidRPr="00D24F39">
        <w:rPr>
          <w:rFonts w:ascii="Century Gothic" w:hAnsi="Century Gothic"/>
        </w:rPr>
        <w:t>Inglenook</w:t>
      </w:r>
      <w:proofErr w:type="spellEnd"/>
      <w:r w:rsidRPr="00D24F39">
        <w:rPr>
          <w:rFonts w:ascii="Century Gothic" w:hAnsi="Century Gothic"/>
        </w:rPr>
        <w:t xml:space="preserve"> Mon </w:t>
      </w:r>
      <w:proofErr w:type="spellStart"/>
      <w:r w:rsidRPr="00D24F39">
        <w:rPr>
          <w:rFonts w:ascii="Century Gothic" w:hAnsi="Century Gothic"/>
        </w:rPr>
        <w:t>Calamari</w:t>
      </w:r>
      <w:proofErr w:type="spellEnd"/>
      <w:r w:rsidRPr="00D24F39">
        <w:rPr>
          <w:rFonts w:ascii="Century Gothic" w:hAnsi="Century Gothic"/>
        </w:rPr>
        <w:t xml:space="preserve">, une annexe humide conçue pour ressembler à un récif de corail avec un bassin clos entourant les salles à murs transparents. De nombreuses autres pièces du Palais reflétaient les différentes cultures composant l’Ancienne République. L’étage le plus bas accueillait la salle de guerre, le Bureau de l’Amiral et la Crypte, un centre de </w:t>
      </w:r>
      <w:proofErr w:type="spellStart"/>
      <w:r w:rsidRPr="00D24F39">
        <w:rPr>
          <w:rFonts w:ascii="Century Gothic" w:hAnsi="Century Gothic"/>
        </w:rPr>
        <w:t>crackage</w:t>
      </w:r>
      <w:proofErr w:type="spellEnd"/>
      <w:r w:rsidRPr="00D24F39">
        <w:rPr>
          <w:rFonts w:ascii="Century Gothic" w:hAnsi="Century Gothic"/>
        </w:rPr>
        <w:t xml:space="preserve"> et de décodage électronique. Sous le niveau militaire, creusé dans la roche de Coruscant, se trouvait le Centre d’Information Impérial, qui contenait absolument tout des anciennes cartes </w:t>
      </w:r>
      <w:proofErr w:type="spellStart"/>
      <w:r w:rsidRPr="00D24F39">
        <w:rPr>
          <w:rFonts w:ascii="Century Gothic" w:hAnsi="Century Gothic"/>
        </w:rPr>
        <w:t>hyperspatiales</w:t>
      </w:r>
      <w:proofErr w:type="spellEnd"/>
      <w:r w:rsidRPr="00D24F39">
        <w:rPr>
          <w:rFonts w:ascii="Century Gothic" w:hAnsi="Century Gothic"/>
        </w:rPr>
        <w:t xml:space="preserve"> jusqu’aux plans de la </w:t>
      </w:r>
      <w:hyperlink r:id="rId163" w:history="1">
        <w:r w:rsidRPr="00D24F39">
          <w:rPr>
            <w:rStyle w:val="Lienhypertexte"/>
            <w:rFonts w:ascii="Century Gothic" w:hAnsi="Century Gothic"/>
            <w:color w:val="auto"/>
            <w:u w:val="none"/>
          </w:rPr>
          <w:t>première Etoile de la Mort</w:t>
        </w:r>
      </w:hyperlink>
      <w:r w:rsidRPr="00D24F39">
        <w:rPr>
          <w:rFonts w:ascii="Century Gothic" w:hAnsi="Century Gothic"/>
        </w:rPr>
        <w:t xml:space="preserve">. Mais désormais tout cela est perdu : lorsque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envahirent Coruscant, </w:t>
      </w:r>
      <w:proofErr w:type="spellStart"/>
      <w:r w:rsidRPr="00D24F39">
        <w:rPr>
          <w:rFonts w:ascii="Century Gothic" w:hAnsi="Century Gothic"/>
        </w:rPr>
        <w:t>Borsk</w:t>
      </w:r>
      <w:proofErr w:type="spellEnd"/>
      <w:r w:rsidRPr="00D24F39">
        <w:rPr>
          <w:rFonts w:ascii="Century Gothic" w:hAnsi="Century Gothic"/>
        </w:rPr>
        <w:t xml:space="preserve"> </w:t>
      </w:r>
      <w:proofErr w:type="spellStart"/>
      <w:r w:rsidRPr="00D24F39">
        <w:rPr>
          <w:rFonts w:ascii="Century Gothic" w:hAnsi="Century Gothic"/>
        </w:rPr>
        <w:t>Fey’lya</w:t>
      </w:r>
      <w:proofErr w:type="spellEnd"/>
      <w:r w:rsidRPr="00D24F39">
        <w:rPr>
          <w:rFonts w:ascii="Century Gothic" w:hAnsi="Century Gothic"/>
        </w:rPr>
        <w:t xml:space="preserve"> fit sauter une bombe qui entraîna avec lui 25 000 guerriers ennemis dans la mort, ainsi qu’un très gros morceau du Palais. </w:t>
      </w:r>
      <w:r w:rsidRPr="00D24F39">
        <w:rPr>
          <w:rFonts w:ascii="Century Gothic" w:hAnsi="Century Gothic"/>
        </w:rPr>
        <w:br/>
        <w:t xml:space="preserve">Pour plus d'informations sur le Palais Impérial, cliquez </w:t>
      </w:r>
      <w:hyperlink r:id="rId164" w:history="1">
        <w:r w:rsidRPr="00D24F39">
          <w:rPr>
            <w:rStyle w:val="Lienhypertexte"/>
            <w:rFonts w:ascii="Century Gothic" w:hAnsi="Century Gothic"/>
            <w:color w:val="auto"/>
            <w:u w:val="none"/>
          </w:rPr>
          <w:t>ici</w:t>
        </w:r>
      </w:hyperlink>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lastRenderedPageBreak/>
        <w:drawing>
          <wp:inline distT="0" distB="0" distL="0" distR="0">
            <wp:extent cx="2880000" cy="2909582"/>
            <wp:effectExtent l="19050" t="0" r="0" b="0"/>
            <wp:docPr id="11" name="Image 11" descr="http://www.starwars-holonet.com/holonet/dictionnaire/photos/planete_coruscant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arwars-holonet.com/holonet/dictionnaire/photos/planete_coruscant_11.jpg"/>
                    <pic:cNvPicPr>
                      <a:picLocks noChangeAspect="1" noChangeArrowheads="1"/>
                    </pic:cNvPicPr>
                  </pic:nvPicPr>
                  <pic:blipFill>
                    <a:blip r:embed="rId165" cstate="print"/>
                    <a:srcRect/>
                    <a:stretch>
                      <a:fillRect/>
                    </a:stretch>
                  </pic:blipFill>
                  <pic:spPr bwMode="auto">
                    <a:xfrm>
                      <a:off x="0" y="0"/>
                      <a:ext cx="2880000" cy="2909582"/>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L’Esplanade de </w:t>
      </w:r>
      <w:proofErr w:type="spellStart"/>
      <w:r w:rsidRPr="00D24F39">
        <w:rPr>
          <w:rFonts w:ascii="Century Gothic" w:hAnsi="Century Gothic"/>
        </w:rPr>
        <w:t>Glitannai</w:t>
      </w:r>
      <w:proofErr w:type="spellEnd"/>
      <w:r w:rsidRPr="00D24F39">
        <w:rPr>
          <w:rFonts w:ascii="Century Gothic" w:hAnsi="Century Gothic"/>
        </w:rPr>
        <w:t xml:space="preserve"> : </w:t>
      </w:r>
      <w:r w:rsidRPr="00D24F39">
        <w:rPr>
          <w:rFonts w:ascii="Century Gothic" w:hAnsi="Century Gothic"/>
        </w:rPr>
        <w:br/>
        <w:t xml:space="preserve">L’Esplanade était une avenue d’Imperial City composée d’un très grand nombre de niveaux, courant le long des immeubles à large toit du </w:t>
      </w:r>
      <w:proofErr w:type="spellStart"/>
      <w:r w:rsidRPr="00D24F39">
        <w:rPr>
          <w:rFonts w:ascii="Century Gothic" w:hAnsi="Century Gothic"/>
        </w:rPr>
        <w:t>Plaza</w:t>
      </w:r>
      <w:proofErr w:type="spellEnd"/>
      <w:r w:rsidRPr="00D24F39">
        <w:rPr>
          <w:rFonts w:ascii="Century Gothic" w:hAnsi="Century Gothic"/>
        </w:rPr>
        <w:t xml:space="preserve"> Judiciaire. Les magasins les plus luxueux et les restaurants les plus raffinés s’y trouvaient, étalant leurs marchandises aux touristes dès le lever du jour dans l’ombre matinale du Palais Impérial. </w:t>
      </w:r>
      <w:r w:rsidRPr="00D24F39">
        <w:rPr>
          <w:rFonts w:ascii="Century Gothic" w:hAnsi="Century Gothic"/>
        </w:rPr>
        <w:br/>
        <w:t xml:space="preserve">La Foire Impériale (appelée Foire Galactique en-dehors du règne de l’Empire) était une fête traditionnelle de Coruscant se déroulant sur l’Esplanade et mettant en scène des danseurs, des acrobates, des marchés, des expositions technologiques, des pavillons gastronomiques et une imposante parade militaire. Depuis les élévations voisines, des milliers de personnes admiraient la parade qui se </w:t>
      </w:r>
      <w:proofErr w:type="gramStart"/>
      <w:r w:rsidRPr="00D24F39">
        <w:rPr>
          <w:rFonts w:ascii="Century Gothic" w:hAnsi="Century Gothic"/>
        </w:rPr>
        <w:t>finissaient</w:t>
      </w:r>
      <w:proofErr w:type="gramEnd"/>
      <w:r w:rsidRPr="00D24F39">
        <w:rPr>
          <w:rFonts w:ascii="Century Gothic" w:hAnsi="Century Gothic"/>
        </w:rPr>
        <w:t xml:space="preserve"> sur le </w:t>
      </w:r>
      <w:proofErr w:type="spellStart"/>
      <w:r w:rsidRPr="00D24F39">
        <w:rPr>
          <w:rFonts w:ascii="Century Gothic" w:hAnsi="Century Gothic"/>
        </w:rPr>
        <w:t>Pliada</w:t>
      </w:r>
      <w:proofErr w:type="spellEnd"/>
      <w:r w:rsidRPr="00D24F39">
        <w:rPr>
          <w:rFonts w:ascii="Century Gothic" w:hAnsi="Century Gothic"/>
        </w:rPr>
        <w:t xml:space="preserve"> di </w:t>
      </w:r>
      <w:proofErr w:type="spellStart"/>
      <w:r w:rsidRPr="00D24F39">
        <w:rPr>
          <w:rFonts w:ascii="Century Gothic" w:hAnsi="Century Gothic"/>
        </w:rPr>
        <w:t>am</w:t>
      </w:r>
      <w:proofErr w:type="spellEnd"/>
      <w:r w:rsidRPr="00D24F39">
        <w:rPr>
          <w:rFonts w:ascii="Century Gothic" w:hAnsi="Century Gothic"/>
        </w:rPr>
        <w:t xml:space="preserve"> Imperium. C’est alors que, au pied du Palais Impérial, les dignitaires accordaient leur bénédiction à la foule depuis des balcons ouverts. </w:t>
      </w:r>
      <w:r w:rsidRPr="00D24F39">
        <w:rPr>
          <w:rFonts w:ascii="Century Gothic" w:hAnsi="Century Gothic"/>
        </w:rPr>
        <w:br/>
      </w:r>
      <w:r w:rsidRPr="00D24F39">
        <w:rPr>
          <w:rFonts w:ascii="Century Gothic" w:hAnsi="Century Gothic"/>
        </w:rPr>
        <w:br/>
        <w:t xml:space="preserve">La chambre du Sénat Galactique : </w:t>
      </w:r>
      <w:r w:rsidRPr="00D24F39">
        <w:rPr>
          <w:rFonts w:ascii="Century Gothic" w:hAnsi="Century Gothic"/>
        </w:rPr>
        <w:br/>
        <w:t xml:space="preserve">Encore un bâtiment surprenant de Coruscant, devant lequel s’alignent des statues impressionnistes. La chambre fut construite de nombreux niveaux au-dessus du site du Sénat originel où le </w:t>
      </w:r>
      <w:proofErr w:type="spellStart"/>
      <w:r w:rsidRPr="00D24F39">
        <w:rPr>
          <w:rFonts w:ascii="Century Gothic" w:hAnsi="Century Gothic"/>
        </w:rPr>
        <w:t>Sith</w:t>
      </w:r>
      <w:proofErr w:type="spellEnd"/>
      <w:r w:rsidRPr="00D24F39">
        <w:rPr>
          <w:rFonts w:ascii="Century Gothic" w:hAnsi="Century Gothic"/>
        </w:rPr>
        <w:t xml:space="preserve"> </w:t>
      </w:r>
      <w:proofErr w:type="spellStart"/>
      <w:r w:rsidRPr="00D24F39">
        <w:rPr>
          <w:rFonts w:ascii="Century Gothic" w:hAnsi="Century Gothic"/>
        </w:rPr>
        <w:t>Exar</w:t>
      </w:r>
      <w:proofErr w:type="spellEnd"/>
      <w:r w:rsidRPr="00D24F39">
        <w:rPr>
          <w:rFonts w:ascii="Century Gothic" w:hAnsi="Century Gothic"/>
        </w:rPr>
        <w:t xml:space="preserve"> Kun et le Jedi </w:t>
      </w:r>
      <w:hyperlink r:id="rId166" w:history="1">
        <w:proofErr w:type="spellStart"/>
        <w:r w:rsidRPr="00D24F39">
          <w:rPr>
            <w:rStyle w:val="Lienhypertexte"/>
            <w:rFonts w:ascii="Century Gothic" w:hAnsi="Century Gothic"/>
            <w:color w:val="auto"/>
            <w:u w:val="none"/>
          </w:rPr>
          <w:t>Vodo</w:t>
        </w:r>
        <w:proofErr w:type="spellEnd"/>
        <w:r w:rsidRPr="00D24F39">
          <w:rPr>
            <w:rStyle w:val="Lienhypertexte"/>
            <w:rFonts w:ascii="Century Gothic" w:hAnsi="Century Gothic"/>
            <w:color w:val="auto"/>
            <w:u w:val="none"/>
          </w:rPr>
          <w:t>-</w:t>
        </w:r>
        <w:proofErr w:type="spellStart"/>
        <w:r w:rsidRPr="00D24F39">
          <w:rPr>
            <w:rStyle w:val="Lienhypertexte"/>
            <w:rFonts w:ascii="Century Gothic" w:hAnsi="Century Gothic"/>
            <w:color w:val="auto"/>
            <w:u w:val="none"/>
          </w:rPr>
          <w:t>Siosk</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Baas</w:t>
        </w:r>
        <w:proofErr w:type="spellEnd"/>
      </w:hyperlink>
      <w:r w:rsidRPr="00D24F39">
        <w:rPr>
          <w:rFonts w:ascii="Century Gothic" w:hAnsi="Century Gothic"/>
        </w:rPr>
        <w:t xml:space="preserve"> s’affrontèrent jusqu’à la mort. La Rotonde Sénatoriale </w:t>
      </w:r>
      <w:proofErr w:type="gramStart"/>
      <w:r w:rsidRPr="00D24F39">
        <w:rPr>
          <w:rFonts w:ascii="Century Gothic" w:hAnsi="Century Gothic"/>
        </w:rPr>
        <w:t>étaient</w:t>
      </w:r>
      <w:proofErr w:type="gramEnd"/>
      <w:r w:rsidRPr="00D24F39">
        <w:rPr>
          <w:rFonts w:ascii="Century Gothic" w:hAnsi="Century Gothic"/>
        </w:rPr>
        <w:t xml:space="preserve"> composée de 1024 </w:t>
      </w:r>
      <w:proofErr w:type="spellStart"/>
      <w:r w:rsidRPr="00D24F39">
        <w:rPr>
          <w:rFonts w:ascii="Century Gothic" w:hAnsi="Century Gothic"/>
        </w:rPr>
        <w:t>plate-formes</w:t>
      </w:r>
      <w:proofErr w:type="spellEnd"/>
      <w:r w:rsidRPr="00D24F39">
        <w:rPr>
          <w:rFonts w:ascii="Century Gothic" w:hAnsi="Century Gothic"/>
        </w:rPr>
        <w:t xml:space="preserve"> flottantes, chacune appartenant à un sénateur sectoriel, formant un microcosme de la galaxie civilisée. Directement derrière chaque plate-forme sénatoriale se trouve un complexe de bureaux dans lequel le sénateur peut se retirer. Ces suites étaient conçues pour satisfaire les besoins environnementaux et culturels de chaque espèce. L’Empereur </w:t>
      </w:r>
      <w:proofErr w:type="spellStart"/>
      <w:r w:rsidRPr="00D24F39">
        <w:rPr>
          <w:rFonts w:ascii="Century Gothic" w:hAnsi="Century Gothic"/>
        </w:rPr>
        <w:t>Palpatine</w:t>
      </w:r>
      <w:proofErr w:type="spellEnd"/>
      <w:r w:rsidRPr="00D24F39">
        <w:rPr>
          <w:rFonts w:ascii="Century Gothic" w:hAnsi="Century Gothic"/>
        </w:rPr>
        <w:t xml:space="preserve"> ferma le Hall du Sénat Galactique lorsqu’il </w:t>
      </w:r>
      <w:proofErr w:type="spellStart"/>
      <w:r w:rsidRPr="00D24F39">
        <w:rPr>
          <w:rFonts w:ascii="Century Gothic" w:hAnsi="Century Gothic"/>
        </w:rPr>
        <w:t>dissolva</w:t>
      </w:r>
      <w:proofErr w:type="spellEnd"/>
      <w:r w:rsidRPr="00D24F39">
        <w:rPr>
          <w:rFonts w:ascii="Century Gothic" w:hAnsi="Century Gothic"/>
        </w:rPr>
        <w:t xml:space="preserve"> le Sénat Impérial. </w:t>
      </w:r>
      <w:r w:rsidRPr="00D24F39">
        <w:rPr>
          <w:rFonts w:ascii="Century Gothic" w:hAnsi="Century Gothic"/>
        </w:rPr>
        <w:br/>
        <w:t xml:space="preserve">La Nouvelle République fit construire un nouveau bâtiment et y proclama sa nouvelle législature. Cependant, le bâtiment fut détruit 13 ans après la Bataille d’Endor par des bombardements. La Nouvelle République dut alors commander un nouveau bâtiment qui prit le nom de Grande Chambre de Convocation. La Chambre du Sénat revint sur le devant de la scène lorsque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l’utilisèrent pour accueillir le cerveau-monde. Ce dernier ne le quitta pas, même après que les </w:t>
      </w:r>
      <w:proofErr w:type="spellStart"/>
      <w:r w:rsidRPr="00D24F39">
        <w:rPr>
          <w:rFonts w:ascii="Century Gothic" w:hAnsi="Century Gothic"/>
        </w:rPr>
        <w:t>Vong</w:t>
      </w:r>
      <w:proofErr w:type="spellEnd"/>
      <w:r w:rsidRPr="00D24F39">
        <w:rPr>
          <w:rFonts w:ascii="Century Gothic" w:hAnsi="Century Gothic"/>
        </w:rPr>
        <w:t xml:space="preserve"> aient quitté Coruscant. Peu de temps après l’installation du cerveau-Monde, l’Atrium du Sénat (qui servait de Hall d’entrée principal) fut en partie détruit lors de la formidable bataille épique que livra </w:t>
      </w:r>
      <w:hyperlink r:id="rId167" w:history="1">
        <w:proofErr w:type="spellStart"/>
        <w:r w:rsidRPr="00D24F39">
          <w:rPr>
            <w:rStyle w:val="Lienhypertexte"/>
            <w:rFonts w:ascii="Century Gothic" w:hAnsi="Century Gothic"/>
            <w:color w:val="auto"/>
            <w:u w:val="none"/>
          </w:rPr>
          <w:t>Ganner</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Rhysode</w:t>
        </w:r>
        <w:proofErr w:type="spellEnd"/>
      </w:hyperlink>
      <w:r w:rsidRPr="00D24F39">
        <w:rPr>
          <w:rFonts w:ascii="Century Gothic" w:hAnsi="Century Gothic"/>
        </w:rPr>
        <w:t xml:space="preserve"> contre une armée entière de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Le Hall était néanmoins toujours debout lorsque Coruscant fut libérée un an plus tard. </w:t>
      </w:r>
      <w:r w:rsidRPr="00D24F39">
        <w:rPr>
          <w:rFonts w:ascii="Century Gothic" w:hAnsi="Century Gothic"/>
        </w:rPr>
        <w:br/>
        <w:t xml:space="preserve">Pour plus d'informations sur le Sénat Galactique, cliquez </w:t>
      </w:r>
      <w:hyperlink r:id="rId168" w:history="1">
        <w:r w:rsidRPr="00D24F39">
          <w:rPr>
            <w:rStyle w:val="Lienhypertexte"/>
            <w:rFonts w:ascii="Century Gothic" w:hAnsi="Century Gothic"/>
            <w:color w:val="auto"/>
            <w:u w:val="none"/>
          </w:rPr>
          <w:t>ici</w:t>
        </w:r>
      </w:hyperlink>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lastRenderedPageBreak/>
        <w:drawing>
          <wp:inline distT="0" distB="0" distL="0" distR="0">
            <wp:extent cx="2880000" cy="1716039"/>
            <wp:effectExtent l="19050" t="0" r="0" b="0"/>
            <wp:docPr id="12" name="Image 12" descr="http://www.starwars-holonet.com/holonet/dictionnaire/photos/planete_coruscant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tarwars-holonet.com/holonet/dictionnaire/photos/planete_coruscant_12.jpg"/>
                    <pic:cNvPicPr>
                      <a:picLocks noChangeAspect="1" noChangeArrowheads="1"/>
                    </pic:cNvPicPr>
                  </pic:nvPicPr>
                  <pic:blipFill>
                    <a:blip r:embed="rId169" cstate="print"/>
                    <a:srcRect/>
                    <a:stretch>
                      <a:fillRect/>
                    </a:stretch>
                  </pic:blipFill>
                  <pic:spPr bwMode="auto">
                    <a:xfrm>
                      <a:off x="0" y="0"/>
                      <a:ext cx="2880000" cy="1716039"/>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 Temple Jedi : </w:t>
      </w:r>
      <w:r w:rsidRPr="00D24F39">
        <w:rPr>
          <w:rFonts w:ascii="Century Gothic" w:hAnsi="Century Gothic"/>
        </w:rPr>
        <w:br/>
        <w:t xml:space="preserve">Les fondations du Temple Jedi font partie des plus vieilles sur Coruscant. Les Chevaliers Jedi ont toujours maintenu une présence continuelle sur la planète depuis bien avant la naissance de la République. Auparavant, leur base se situait sur Ossus. Lorsque la planète Ossus fut détruite durant la Guerre des </w:t>
      </w:r>
      <w:proofErr w:type="spellStart"/>
      <w:r w:rsidRPr="00D24F39">
        <w:rPr>
          <w:rFonts w:ascii="Century Gothic" w:hAnsi="Century Gothic"/>
        </w:rPr>
        <w:t>Sith</w:t>
      </w:r>
      <w:proofErr w:type="spellEnd"/>
      <w:r w:rsidRPr="00D24F39">
        <w:rPr>
          <w:rFonts w:ascii="Century Gothic" w:hAnsi="Century Gothic"/>
        </w:rPr>
        <w:t xml:space="preserve">, le Sénat accepta de débloquer des crédits pour agrandir considérablement le Temple Jedi. Les ingénieurs étendirent les fondations existantes pour créer un édifice massif qui pouvait abriter des dizaines de milliers d’individus. Au-dessus du bloc dortoir, cinq flèches – une au centre et une à chaque coin - s’élevaient vers la voûte céleste encombrée de Coruscant. </w:t>
      </w:r>
      <w:r w:rsidRPr="00D24F39">
        <w:rPr>
          <w:rFonts w:ascii="Century Gothic" w:hAnsi="Century Gothic"/>
        </w:rPr>
        <w:br/>
        <w:t xml:space="preserve">La flèche centrale gardait les </w:t>
      </w:r>
      <w:proofErr w:type="spellStart"/>
      <w:r w:rsidRPr="00D24F39">
        <w:rPr>
          <w:rFonts w:ascii="Century Gothic" w:hAnsi="Century Gothic"/>
        </w:rPr>
        <w:t>holocrons</w:t>
      </w:r>
      <w:proofErr w:type="spellEnd"/>
      <w:r w:rsidRPr="00D24F39">
        <w:rPr>
          <w:rFonts w:ascii="Century Gothic" w:hAnsi="Century Gothic"/>
        </w:rPr>
        <w:t xml:space="preserve"> Jedi les plus sacrés. Trois des autres flèches abritaient le Conseil de Première Connaissance (pour les apprentis Jedi), le Conseil de la Réconciliation (pour les diplomates Jedi) et le Conseil de </w:t>
      </w:r>
      <w:proofErr w:type="spellStart"/>
      <w:r w:rsidRPr="00D24F39">
        <w:rPr>
          <w:rFonts w:ascii="Century Gothic" w:hAnsi="Century Gothic"/>
        </w:rPr>
        <w:t>Réassignement</w:t>
      </w:r>
      <w:proofErr w:type="spellEnd"/>
      <w:r w:rsidRPr="00D24F39">
        <w:rPr>
          <w:rFonts w:ascii="Century Gothic" w:hAnsi="Century Gothic"/>
        </w:rPr>
        <w:t xml:space="preserve"> (pour les Jedi n’ayant pas été acceptés comme </w:t>
      </w:r>
      <w:proofErr w:type="spellStart"/>
      <w:r w:rsidRPr="00D24F39">
        <w:rPr>
          <w:rFonts w:ascii="Century Gothic" w:hAnsi="Century Gothic"/>
        </w:rPr>
        <w:t>Padawan</w:t>
      </w:r>
      <w:proofErr w:type="spellEnd"/>
      <w:r w:rsidRPr="00D24F39">
        <w:rPr>
          <w:rFonts w:ascii="Century Gothic" w:hAnsi="Century Gothic"/>
        </w:rPr>
        <w:t xml:space="preserve">). La dernière tour abritait la fameuse Chambre du Conseil Jedi, où les 12 membres exécutifs du Conseil Jedi se rassemblaient. </w:t>
      </w:r>
      <w:r w:rsidRPr="00D24F39">
        <w:rPr>
          <w:rFonts w:ascii="Century Gothic" w:hAnsi="Century Gothic"/>
        </w:rPr>
        <w:br/>
        <w:t xml:space="preserve">De l’extérieur, le Temple Jedi accusait parfois son âge, en arborant des peintures écaillées et des fissures dans le </w:t>
      </w:r>
      <w:proofErr w:type="spellStart"/>
      <w:r w:rsidRPr="00D24F39">
        <w:rPr>
          <w:rFonts w:ascii="Century Gothic" w:hAnsi="Century Gothic"/>
        </w:rPr>
        <w:t>ferrobéton</w:t>
      </w:r>
      <w:proofErr w:type="spellEnd"/>
      <w:r w:rsidRPr="00D24F39">
        <w:rPr>
          <w:rFonts w:ascii="Century Gothic" w:hAnsi="Century Gothic"/>
        </w:rPr>
        <w:t xml:space="preserve">, mais de l’intérieur, l’Ordre Jedi bénéficiait des équipements holographiques et de l’équipement militaire dernier cri. Les archivistes Jedi se vantaient d’avoir les Archives les plus complètes de la galaxie et que si quelque chose n’y était pas présent c’est qu’il n’existait pas. Après l’Ordre 66 et l’ascension de </w:t>
      </w:r>
      <w:proofErr w:type="spellStart"/>
      <w:r w:rsidRPr="00D24F39">
        <w:rPr>
          <w:rFonts w:ascii="Century Gothic" w:hAnsi="Century Gothic"/>
        </w:rPr>
        <w:t>Palpatine</w:t>
      </w:r>
      <w:proofErr w:type="spellEnd"/>
      <w:r w:rsidRPr="00D24F39">
        <w:rPr>
          <w:rFonts w:ascii="Century Gothic" w:hAnsi="Century Gothic"/>
        </w:rPr>
        <w:t xml:space="preserve"> au trône d’Empereur Galactique, le Temple fut fermé. Mais le Temple était toujours présent lorsque les Rebelles remportèrent la victoire contre l'Empire à Endor. </w:t>
      </w:r>
      <w:r w:rsidRPr="00D24F39">
        <w:rPr>
          <w:rFonts w:ascii="Century Gothic" w:hAnsi="Century Gothic"/>
        </w:rPr>
        <w:br/>
        <w:t xml:space="preserve">Pour plus d'informations sur le Temple Jedi, cliquez </w:t>
      </w:r>
      <w:hyperlink r:id="rId170" w:history="1">
        <w:r w:rsidRPr="00D24F39">
          <w:rPr>
            <w:rStyle w:val="Lienhypertexte"/>
            <w:rFonts w:ascii="Century Gothic" w:hAnsi="Century Gothic"/>
            <w:color w:val="auto"/>
            <w:u w:val="none"/>
          </w:rPr>
          <w:t>ici</w:t>
        </w:r>
      </w:hyperlink>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208911"/>
            <wp:effectExtent l="19050" t="0" r="0" b="0"/>
            <wp:docPr id="13" name="Image 13" descr="http://www.starwars-holonet.com/holonet/dictionnaire/photos/planete_coruscant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tarwars-holonet.com/holonet/dictionnaire/photos/planete_coruscant_13.jpg"/>
                    <pic:cNvPicPr>
                      <a:picLocks noChangeAspect="1" noChangeArrowheads="1"/>
                    </pic:cNvPicPr>
                  </pic:nvPicPr>
                  <pic:blipFill>
                    <a:blip r:embed="rId171" cstate="print"/>
                    <a:srcRect/>
                    <a:stretch>
                      <a:fillRect/>
                    </a:stretch>
                  </pic:blipFill>
                  <pic:spPr bwMode="auto">
                    <a:xfrm>
                      <a:off x="0" y="0"/>
                      <a:ext cx="2880000" cy="1208911"/>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La Western </w:t>
      </w:r>
      <w:proofErr w:type="spellStart"/>
      <w:r w:rsidRPr="00D24F39">
        <w:rPr>
          <w:rFonts w:ascii="Century Gothic" w:hAnsi="Century Gothic"/>
        </w:rPr>
        <w:t>Sea</w:t>
      </w:r>
      <w:proofErr w:type="spellEnd"/>
      <w:r w:rsidRPr="00D24F39">
        <w:rPr>
          <w:rFonts w:ascii="Century Gothic" w:hAnsi="Century Gothic"/>
        </w:rPr>
        <w:t xml:space="preserve"> : </w:t>
      </w:r>
      <w:r w:rsidRPr="00D24F39">
        <w:rPr>
          <w:rFonts w:ascii="Century Gothic" w:hAnsi="Century Gothic"/>
        </w:rPr>
        <w:br/>
        <w:t xml:space="preserve">Les habitants de Coruscant qui fréquentaient la Western </w:t>
      </w:r>
      <w:proofErr w:type="spellStart"/>
      <w:r w:rsidRPr="00D24F39">
        <w:rPr>
          <w:rFonts w:ascii="Century Gothic" w:hAnsi="Century Gothic"/>
        </w:rPr>
        <w:t>Sea</w:t>
      </w:r>
      <w:proofErr w:type="spellEnd"/>
      <w:r w:rsidRPr="00D24F39">
        <w:rPr>
          <w:rFonts w:ascii="Century Gothic" w:hAnsi="Century Gothic"/>
        </w:rPr>
        <w:t xml:space="preserve"> (Mer de l’Ouest) pouvaient presque s’imaginer avoir voyagé jusqu’à une station côtière d’un monde tropical, bien que la mer était simplement artificielle. Durant l’apogée de la République, la Western </w:t>
      </w:r>
      <w:proofErr w:type="spellStart"/>
      <w:r w:rsidRPr="00D24F39">
        <w:rPr>
          <w:rFonts w:ascii="Century Gothic" w:hAnsi="Century Gothic"/>
        </w:rPr>
        <w:t>Sea</w:t>
      </w:r>
      <w:proofErr w:type="spellEnd"/>
      <w:r w:rsidRPr="00D24F39">
        <w:rPr>
          <w:rFonts w:ascii="Century Gothic" w:hAnsi="Century Gothic"/>
        </w:rPr>
        <w:t xml:space="preserve"> hébergeait des compagnies de location de bateaux, des clubs de divertissement et des "îles" (en réalité des bancs de sable placés sur des radeaux faits de bidons en </w:t>
      </w:r>
      <w:proofErr w:type="spellStart"/>
      <w:r w:rsidRPr="00D24F39">
        <w:rPr>
          <w:rFonts w:ascii="Century Gothic" w:hAnsi="Century Gothic"/>
        </w:rPr>
        <w:t>plastacier</w:t>
      </w:r>
      <w:proofErr w:type="spellEnd"/>
      <w:r w:rsidRPr="00D24F39">
        <w:rPr>
          <w:rFonts w:ascii="Century Gothic" w:hAnsi="Century Gothic"/>
        </w:rPr>
        <w:t xml:space="preserve">) flottaient paresseusement à travers la surface en servant à manger aux vrais riches. Des </w:t>
      </w:r>
      <w:proofErr w:type="spellStart"/>
      <w:r w:rsidRPr="00D24F39">
        <w:rPr>
          <w:rFonts w:ascii="Century Gothic" w:hAnsi="Century Gothic"/>
        </w:rPr>
        <w:t>Shrikes</w:t>
      </w:r>
      <w:proofErr w:type="spellEnd"/>
      <w:r w:rsidRPr="00D24F39">
        <w:rPr>
          <w:rFonts w:ascii="Century Gothic" w:hAnsi="Century Gothic"/>
        </w:rPr>
        <w:t xml:space="preserve"> marins à grandes ailes, importés d’une autre planète, faisaient leurs nids dans les tours surplombant le réservoir et se nourrissaient des bancs de minuscules poissons phosphorescents. </w:t>
      </w:r>
      <w:r w:rsidRPr="00D24F39">
        <w:rPr>
          <w:rFonts w:ascii="Century Gothic" w:hAnsi="Century Gothic"/>
        </w:rPr>
        <w:br/>
        <w:t xml:space="preserve">Durant l’invasion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la Western </w:t>
      </w:r>
      <w:proofErr w:type="spellStart"/>
      <w:r w:rsidRPr="00D24F39">
        <w:rPr>
          <w:rFonts w:ascii="Century Gothic" w:hAnsi="Century Gothic"/>
        </w:rPr>
        <w:t>Sea</w:t>
      </w:r>
      <w:proofErr w:type="spellEnd"/>
      <w:r w:rsidRPr="00D24F39">
        <w:rPr>
          <w:rFonts w:ascii="Century Gothic" w:hAnsi="Century Gothic"/>
        </w:rPr>
        <w:t xml:space="preserve"> fut polluée par des carcasses de </w:t>
      </w:r>
      <w:r w:rsidRPr="00D24F39">
        <w:rPr>
          <w:rFonts w:ascii="Century Gothic" w:hAnsi="Century Gothic"/>
        </w:rPr>
        <w:lastRenderedPageBreak/>
        <w:t xml:space="preserve">vaisseaux chutant de l’orbite où se déroulaient les combats. Des trous dans le réservoir permirent à l’eau de s’échapper dans les niveaux inférieurs et de noyer des milliers de personnes. L’espace occupé par la Western </w:t>
      </w:r>
      <w:proofErr w:type="spellStart"/>
      <w:r w:rsidRPr="00D24F39">
        <w:rPr>
          <w:rFonts w:ascii="Century Gothic" w:hAnsi="Century Gothic"/>
        </w:rPr>
        <w:t>Sea</w:t>
      </w:r>
      <w:proofErr w:type="spellEnd"/>
      <w:r w:rsidRPr="00D24F39">
        <w:rPr>
          <w:rFonts w:ascii="Century Gothic" w:hAnsi="Century Gothic"/>
        </w:rPr>
        <w:t xml:space="preserve"> devint ensuite un Bassin de Succession accueillant les </w:t>
      </w:r>
      <w:proofErr w:type="spellStart"/>
      <w:r w:rsidRPr="00D24F39">
        <w:rPr>
          <w:rFonts w:ascii="Century Gothic" w:hAnsi="Century Gothic"/>
        </w:rPr>
        <w:t>Damuteks</w:t>
      </w:r>
      <w:proofErr w:type="spellEnd"/>
      <w:r w:rsidRPr="00D24F39">
        <w:rPr>
          <w:rFonts w:ascii="Century Gothic" w:hAnsi="Century Gothic"/>
        </w:rPr>
        <w:t xml:space="preserve">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L’Opéra des Galaxies: </w:t>
      </w:r>
      <w:r w:rsidRPr="00D24F39">
        <w:rPr>
          <w:rFonts w:ascii="Century Gothic" w:hAnsi="Century Gothic"/>
        </w:rPr>
        <w:br/>
        <w:t xml:space="preserve">L’Opéra était l’un des endroits d’Imperial City les mieux décorés, arborant des touches du design élaboré de l’architecture pré-républicaine. De l’Ancienne à la Nouvelle République, les séances n’ont jamais cessé. L’Empereur </w:t>
      </w:r>
      <w:proofErr w:type="spellStart"/>
      <w:r w:rsidRPr="00D24F39">
        <w:rPr>
          <w:rFonts w:ascii="Century Gothic" w:hAnsi="Century Gothic"/>
        </w:rPr>
        <w:t>Palpatine</w:t>
      </w:r>
      <w:proofErr w:type="spellEnd"/>
      <w:r w:rsidRPr="00D24F39">
        <w:rPr>
          <w:rFonts w:ascii="Century Gothic" w:hAnsi="Century Gothic"/>
        </w:rPr>
        <w:t xml:space="preserve"> assista souvent à des premières du haut du balcon précédemment utilisé par la famille </w:t>
      </w:r>
      <w:proofErr w:type="spellStart"/>
      <w:r w:rsidRPr="00D24F39">
        <w:rPr>
          <w:rFonts w:ascii="Century Gothic" w:hAnsi="Century Gothic"/>
        </w:rPr>
        <w:t>Valorum</w:t>
      </w:r>
      <w:proofErr w:type="spellEnd"/>
      <w:r w:rsidRPr="00D24F39">
        <w:rPr>
          <w:rFonts w:ascii="Century Gothic" w:hAnsi="Century Gothic"/>
        </w:rPr>
        <w:t xml:space="preserve"> pendant cinq siècles. L’Opéra des Galaxies pouvait accueillir 2000 personnes dans la fosse à orchestre, le parterre de sièges et les balcons privés. En plus de cela, des galeries se situaient juste sous le sol, où ceux n’étant pas assez riches pour s’acheter un billet pour l’amphithéâtre principal pouvaient regarder le spectacle en </w:t>
      </w:r>
      <w:proofErr w:type="spellStart"/>
      <w:r w:rsidRPr="00D24F39">
        <w:rPr>
          <w:rFonts w:ascii="Century Gothic" w:hAnsi="Century Gothic"/>
        </w:rPr>
        <w:t>holograme</w:t>
      </w:r>
      <w:proofErr w:type="spellEnd"/>
      <w:r w:rsidRPr="00D24F39">
        <w:rPr>
          <w:rFonts w:ascii="Century Gothic" w:hAnsi="Century Gothic"/>
        </w:rPr>
        <w:t xml:space="preserve"> en direct. </w:t>
      </w:r>
      <w:r w:rsidRPr="00D24F39">
        <w:rPr>
          <w:rFonts w:ascii="Century Gothic" w:hAnsi="Century Gothic"/>
        </w:rPr>
        <w:br/>
        <w:t xml:space="preserve">Pour plus d'informations sur l'Opéra des Galaxies, cliquez </w:t>
      </w:r>
      <w:hyperlink r:id="rId172" w:history="1">
        <w:r w:rsidRPr="00D24F39">
          <w:rPr>
            <w:rStyle w:val="Lienhypertexte"/>
            <w:rFonts w:ascii="Century Gothic" w:hAnsi="Century Gothic"/>
            <w:color w:val="auto"/>
            <w:u w:val="none"/>
          </w:rPr>
          <w:t>ici</w:t>
        </w:r>
      </w:hyperlink>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055236"/>
            <wp:effectExtent l="19050" t="0" r="0" b="0"/>
            <wp:docPr id="14" name="Image 14" descr="http://www.starwars-holonet.com/holonet/dictionnaire/photos/planete_coruscant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arwars-holonet.com/holonet/dictionnaire/photos/planete_coruscant_14.jpg"/>
                    <pic:cNvPicPr>
                      <a:picLocks noChangeAspect="1" noChangeArrowheads="1"/>
                    </pic:cNvPicPr>
                  </pic:nvPicPr>
                  <pic:blipFill>
                    <a:blip r:embed="rId173" cstate="print"/>
                    <a:srcRect/>
                    <a:stretch>
                      <a:fillRect/>
                    </a:stretch>
                  </pic:blipFill>
                  <pic:spPr bwMode="auto">
                    <a:xfrm>
                      <a:off x="0" y="0"/>
                      <a:ext cx="2880000" cy="1055236"/>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Les Jardins Botaniques du </w:t>
      </w:r>
      <w:proofErr w:type="spellStart"/>
      <w:r w:rsidRPr="00D24F39">
        <w:rPr>
          <w:rFonts w:ascii="Century Gothic" w:hAnsi="Century Gothic"/>
        </w:rPr>
        <w:t>Skydome</w:t>
      </w:r>
      <w:proofErr w:type="spellEnd"/>
      <w:r w:rsidRPr="00D24F39">
        <w:rPr>
          <w:rFonts w:ascii="Century Gothic" w:hAnsi="Century Gothic"/>
        </w:rPr>
        <w:t xml:space="preserve"> : </w:t>
      </w:r>
      <w:r w:rsidRPr="00D24F39">
        <w:rPr>
          <w:rFonts w:ascii="Century Gothic" w:hAnsi="Century Gothic"/>
        </w:rPr>
        <w:br/>
        <w:t xml:space="preserve">Les Jardins attiraient deux types de visiteurs : les botanistes chevronnés et les amoureux des belles choses. Le </w:t>
      </w:r>
      <w:proofErr w:type="spellStart"/>
      <w:r w:rsidRPr="00D24F39">
        <w:rPr>
          <w:rFonts w:ascii="Century Gothic" w:hAnsi="Century Gothic"/>
        </w:rPr>
        <w:t>Skydome</w:t>
      </w:r>
      <w:proofErr w:type="spellEnd"/>
      <w:r w:rsidRPr="00D24F39">
        <w:rPr>
          <w:rFonts w:ascii="Century Gothic" w:hAnsi="Century Gothic"/>
        </w:rPr>
        <w:t xml:space="preserve"> possédait quelques-unes des plus rares espèces de plantes de la galaxie. Les visites guidées publiques se réservaient plusieurs mois à l’avance. Bien entendu, toutes les collections du </w:t>
      </w:r>
      <w:proofErr w:type="spellStart"/>
      <w:r w:rsidRPr="00D24F39">
        <w:rPr>
          <w:rFonts w:ascii="Century Gothic" w:hAnsi="Century Gothic"/>
        </w:rPr>
        <w:t>Skydome</w:t>
      </w:r>
      <w:proofErr w:type="spellEnd"/>
      <w:r w:rsidRPr="00D24F39">
        <w:rPr>
          <w:rFonts w:ascii="Century Gothic" w:hAnsi="Century Gothic"/>
        </w:rPr>
        <w:t xml:space="preserve"> n’étaient pas ouvertes au public. Deux tonnes et demi de viande étaient nécessitées chaque mois pour rassasier les plantes voraces de l’exposition des plantes carnivores. L’exposition de la flore poissonneuse ne pouvait se faire qu’en portant une tenue de protection biologique. </w:t>
      </w:r>
      <w:r w:rsidRPr="00D24F39">
        <w:rPr>
          <w:rFonts w:ascii="Century Gothic" w:hAnsi="Century Gothic"/>
        </w:rPr>
        <w:br/>
      </w:r>
      <w:r w:rsidRPr="00D24F39">
        <w:rPr>
          <w:rFonts w:ascii="Century Gothic" w:hAnsi="Century Gothic"/>
        </w:rPr>
        <w:br/>
        <w:t xml:space="preserve">Westport : </w:t>
      </w:r>
      <w:r w:rsidRPr="00D24F39">
        <w:rPr>
          <w:rFonts w:ascii="Century Gothic" w:hAnsi="Century Gothic"/>
        </w:rPr>
        <w:br/>
        <w:t xml:space="preserve">Westport était le </w:t>
      </w:r>
      <w:proofErr w:type="spellStart"/>
      <w:r w:rsidRPr="00D24F39">
        <w:rPr>
          <w:rFonts w:ascii="Century Gothic" w:hAnsi="Century Gothic"/>
        </w:rPr>
        <w:t>spatioport</w:t>
      </w:r>
      <w:proofErr w:type="spellEnd"/>
      <w:r w:rsidRPr="00D24F39">
        <w:rPr>
          <w:rFonts w:ascii="Century Gothic" w:hAnsi="Century Gothic"/>
        </w:rPr>
        <w:t xml:space="preserve"> généralement associé à </w:t>
      </w:r>
      <w:proofErr w:type="spellStart"/>
      <w:r w:rsidRPr="00D24F39">
        <w:rPr>
          <w:rFonts w:ascii="Century Gothic" w:hAnsi="Century Gothic"/>
        </w:rPr>
        <w:t>Galactic</w:t>
      </w:r>
      <w:proofErr w:type="spellEnd"/>
      <w:r w:rsidRPr="00D24F39">
        <w:rPr>
          <w:rFonts w:ascii="Century Gothic" w:hAnsi="Century Gothic"/>
        </w:rPr>
        <w:t xml:space="preserve"> City. Bien que la ville ait d’autres </w:t>
      </w:r>
      <w:proofErr w:type="spellStart"/>
      <w:r w:rsidRPr="00D24F39">
        <w:rPr>
          <w:rFonts w:ascii="Century Gothic" w:hAnsi="Century Gothic"/>
        </w:rPr>
        <w:t>spatioports</w:t>
      </w:r>
      <w:proofErr w:type="spellEnd"/>
      <w:r w:rsidRPr="00D24F39">
        <w:rPr>
          <w:rFonts w:ascii="Century Gothic" w:hAnsi="Century Gothic"/>
        </w:rPr>
        <w:t xml:space="preserve"> (</w:t>
      </w:r>
      <w:proofErr w:type="spellStart"/>
      <w:r w:rsidRPr="00D24F39">
        <w:rPr>
          <w:rFonts w:ascii="Century Gothic" w:hAnsi="Century Gothic"/>
        </w:rPr>
        <w:t>Eastport</w:t>
      </w:r>
      <w:proofErr w:type="spellEnd"/>
      <w:r w:rsidRPr="00D24F39">
        <w:rPr>
          <w:rFonts w:ascii="Century Gothic" w:hAnsi="Century Gothic"/>
        </w:rPr>
        <w:t xml:space="preserve">, Newport et le champ d’atterrissage de Championne pour ne citer qu’eux) l’aérodrome bruyant de Westport bénéficiait d’un positionnement avantageux près du Palais Impérial et de l’Arrondissement Législatif. Bien que les plates-formes d’atterrissage qui </w:t>
      </w:r>
      <w:proofErr w:type="spellStart"/>
      <w:r w:rsidRPr="00D24F39">
        <w:rPr>
          <w:rFonts w:ascii="Century Gothic" w:hAnsi="Century Gothic"/>
        </w:rPr>
        <w:t>parsèmaient</w:t>
      </w:r>
      <w:proofErr w:type="spellEnd"/>
      <w:r w:rsidRPr="00D24F39">
        <w:rPr>
          <w:rFonts w:ascii="Century Gothic" w:hAnsi="Century Gothic"/>
        </w:rPr>
        <w:t xml:space="preserve"> Impérial City pouvaient sembler attirantes pour un novice à la recherche d’une place de parking, elles étaient généralement réservées aux Jedi ou aux importants officiels du gouvernement. Lorsqu'</w:t>
      </w:r>
      <w:hyperlink r:id="rId174" w:history="1">
        <w:r w:rsidRPr="00D24F39">
          <w:rPr>
            <w:rStyle w:val="Lienhypertexte"/>
            <w:rFonts w:ascii="Century Gothic" w:hAnsi="Century Gothic"/>
            <w:color w:val="auto"/>
            <w:u w:val="none"/>
          </w:rPr>
          <w:t>Ando</w:t>
        </w:r>
      </w:hyperlink>
      <w:r w:rsidRPr="00D24F39">
        <w:rPr>
          <w:rFonts w:ascii="Century Gothic" w:hAnsi="Century Gothic"/>
        </w:rPr>
        <w:t xml:space="preserve"> fit sécession avec la République, Westport connut une affluence massive d'</w:t>
      </w:r>
      <w:proofErr w:type="spellStart"/>
      <w:r w:rsidR="00F94A2F">
        <w:fldChar w:fldCharType="begin"/>
      </w:r>
      <w:r w:rsidR="00F94A2F">
        <w:instrText>HYPERLINK "http://www.starwars-holonet.com/holonet.php?fiche=org_esp_aqualish"</w:instrText>
      </w:r>
      <w:r w:rsidR="00F94A2F">
        <w:fldChar w:fldCharType="separate"/>
      </w:r>
      <w:r w:rsidRPr="00D24F39">
        <w:rPr>
          <w:rStyle w:val="Lienhypertexte"/>
          <w:rFonts w:ascii="Century Gothic" w:hAnsi="Century Gothic"/>
          <w:color w:val="auto"/>
          <w:u w:val="none"/>
        </w:rPr>
        <w:t>Aqualish</w:t>
      </w:r>
      <w:proofErr w:type="spellEnd"/>
      <w:r w:rsidR="00F94A2F">
        <w:fldChar w:fldCharType="end"/>
      </w:r>
      <w:r w:rsidRPr="00D24F39">
        <w:rPr>
          <w:rFonts w:ascii="Century Gothic" w:hAnsi="Century Gothic"/>
        </w:rPr>
        <w:t xml:space="preserve"> rentrant chez eux, augmentant de 6000 % son trafic habituel. </w:t>
      </w:r>
      <w:r w:rsidRPr="00D24F39">
        <w:rPr>
          <w:rFonts w:ascii="Century Gothic" w:hAnsi="Century Gothic"/>
        </w:rPr>
        <w:br/>
      </w:r>
      <w:r w:rsidRPr="00D24F39">
        <w:rPr>
          <w:rFonts w:ascii="Century Gothic" w:hAnsi="Century Gothic"/>
        </w:rPr>
        <w:br/>
        <w:t xml:space="preserve">District Financier : </w:t>
      </w:r>
      <w:r w:rsidRPr="00D24F39">
        <w:rPr>
          <w:rFonts w:ascii="Century Gothic" w:hAnsi="Century Gothic"/>
        </w:rPr>
        <w:br/>
        <w:t xml:space="preserve">Le District Financier abritait de nombreux organismes riches ainsi que les personnes y travaillant. Il bordait le District Sénatorial et comprenait une zone de 30 km². Parmi les riches organismes présents on pouvait noter la </w:t>
      </w:r>
      <w:hyperlink r:id="rId175" w:history="1">
        <w:r w:rsidRPr="00D24F39">
          <w:rPr>
            <w:rStyle w:val="Lienhypertexte"/>
            <w:rFonts w:ascii="Century Gothic" w:hAnsi="Century Gothic"/>
            <w:color w:val="auto"/>
            <w:u w:val="none"/>
          </w:rPr>
          <w:t>Banque d’Aargau</w:t>
        </w:r>
      </w:hyperlink>
      <w:r w:rsidRPr="00D24F39">
        <w:rPr>
          <w:rFonts w:ascii="Century Gothic" w:hAnsi="Century Gothic"/>
        </w:rPr>
        <w:t xml:space="preserve">, la </w:t>
      </w:r>
      <w:hyperlink r:id="rId176" w:history="1">
        <w:r w:rsidRPr="00D24F39">
          <w:rPr>
            <w:rStyle w:val="Lienhypertexte"/>
            <w:rFonts w:ascii="Century Gothic" w:hAnsi="Century Gothic"/>
            <w:color w:val="auto"/>
            <w:u w:val="none"/>
          </w:rPr>
          <w:t>Banque du Noyau</w:t>
        </w:r>
      </w:hyperlink>
      <w:r w:rsidRPr="00D24F39">
        <w:rPr>
          <w:rFonts w:ascii="Century Gothic" w:hAnsi="Century Gothic"/>
        </w:rPr>
        <w:t>, les bureaux du Ministère d’</w:t>
      </w:r>
      <w:proofErr w:type="spellStart"/>
      <w:r w:rsidRPr="00D24F39">
        <w:rPr>
          <w:rFonts w:ascii="Century Gothic" w:hAnsi="Century Gothic"/>
        </w:rPr>
        <w:t>Ingress</w:t>
      </w:r>
      <w:proofErr w:type="spellEnd"/>
      <w:r w:rsidRPr="00D24F39">
        <w:rPr>
          <w:rFonts w:ascii="Century Gothic" w:hAnsi="Century Gothic"/>
        </w:rPr>
        <w:t xml:space="preserve"> (chargé de contrôler les flux d’immigrants et d’émigrants), les bureaux de la branche microélectronique de </w:t>
      </w:r>
      <w:hyperlink r:id="rId177" w:history="1">
        <w:proofErr w:type="spellStart"/>
        <w:r w:rsidRPr="00D24F39">
          <w:rPr>
            <w:rStyle w:val="Lienhypertexte"/>
            <w:rFonts w:ascii="Century Gothic" w:hAnsi="Century Gothic"/>
            <w:color w:val="auto"/>
            <w:u w:val="none"/>
          </w:rPr>
          <w:t>Farbreini</w:t>
        </w:r>
        <w:proofErr w:type="spellEnd"/>
      </w:hyperlink>
      <w:r w:rsidRPr="00D24F39">
        <w:rPr>
          <w:rFonts w:ascii="Century Gothic" w:hAnsi="Century Gothic"/>
        </w:rPr>
        <w:t xml:space="preserve">, les locaux de la </w:t>
      </w:r>
      <w:hyperlink r:id="rId178" w:history="1">
        <w:r w:rsidRPr="00D24F39">
          <w:rPr>
            <w:rStyle w:val="Lienhypertexte"/>
            <w:rFonts w:ascii="Century Gothic" w:hAnsi="Century Gothic"/>
            <w:color w:val="auto"/>
            <w:u w:val="none"/>
          </w:rPr>
          <w:t xml:space="preserve">Fondation </w:t>
        </w:r>
        <w:proofErr w:type="spellStart"/>
        <w:r w:rsidRPr="00D24F39">
          <w:rPr>
            <w:rStyle w:val="Lienhypertexte"/>
            <w:rFonts w:ascii="Century Gothic" w:hAnsi="Century Gothic"/>
            <w:color w:val="auto"/>
            <w:u w:val="none"/>
          </w:rPr>
          <w:t>Huosnoughw</w:t>
        </w:r>
        <w:proofErr w:type="spellEnd"/>
      </w:hyperlink>
      <w:r w:rsidRPr="00D24F39">
        <w:rPr>
          <w:rFonts w:ascii="Century Gothic" w:hAnsi="Century Gothic"/>
        </w:rPr>
        <w:t xml:space="preserve">, les bureaux centraux de l’organisation stratégique de </w:t>
      </w:r>
      <w:hyperlink r:id="rId179" w:history="1">
        <w:proofErr w:type="spellStart"/>
        <w:r w:rsidRPr="00D24F39">
          <w:rPr>
            <w:rStyle w:val="Lienhypertexte"/>
            <w:rFonts w:ascii="Century Gothic" w:hAnsi="Century Gothic"/>
            <w:color w:val="auto"/>
            <w:u w:val="none"/>
          </w:rPr>
          <w:t>TaggeCo</w:t>
        </w:r>
        <w:proofErr w:type="spellEnd"/>
      </w:hyperlink>
      <w:r w:rsidRPr="00D24F39">
        <w:rPr>
          <w:rFonts w:ascii="Century Gothic" w:hAnsi="Century Gothic"/>
        </w:rPr>
        <w:t xml:space="preserve"> et probablement l’</w:t>
      </w:r>
      <w:proofErr w:type="spellStart"/>
      <w:r w:rsidRPr="00D24F39">
        <w:rPr>
          <w:rFonts w:ascii="Century Gothic" w:hAnsi="Century Gothic"/>
        </w:rPr>
        <w:t>Arcologie</w:t>
      </w:r>
      <w:proofErr w:type="spellEnd"/>
      <w:r w:rsidRPr="00D24F39">
        <w:rPr>
          <w:rFonts w:ascii="Century Gothic" w:hAnsi="Century Gothic"/>
        </w:rPr>
        <w:t xml:space="preserve"> du </w:t>
      </w:r>
      <w:hyperlink r:id="rId180" w:history="1">
        <w:r w:rsidRPr="00D24F39">
          <w:rPr>
            <w:rStyle w:val="Lienhypertexte"/>
            <w:rFonts w:ascii="Century Gothic" w:hAnsi="Century Gothic"/>
            <w:color w:val="auto"/>
            <w:u w:val="none"/>
          </w:rPr>
          <w:t>Clan Bancaire Intergalactique</w:t>
        </w:r>
      </w:hyperlink>
      <w:r w:rsidRPr="00D24F39">
        <w:rPr>
          <w:rFonts w:ascii="Century Gothic" w:hAnsi="Century Gothic"/>
        </w:rPr>
        <w:t xml:space="preserve"> (contenant le network central du Clan Bancaire avant la Guerre des Clones). </w:t>
      </w:r>
      <w:r w:rsidRPr="00D24F39">
        <w:rPr>
          <w:rFonts w:ascii="Century Gothic" w:hAnsi="Century Gothic"/>
        </w:rPr>
        <w:br/>
        <w:t xml:space="preserve">Peu de temps avant la Guerre des Clones, ce quartier fut le théâtre d’une spectaculaire poursuite en speeder entre la </w:t>
      </w:r>
      <w:hyperlink r:id="rId181" w:history="1">
        <w:r w:rsidRPr="00D24F39">
          <w:rPr>
            <w:rStyle w:val="Lienhypertexte"/>
            <w:rFonts w:ascii="Century Gothic" w:hAnsi="Century Gothic"/>
            <w:color w:val="auto"/>
            <w:u w:val="none"/>
          </w:rPr>
          <w:t>chasseuse de primes</w:t>
        </w:r>
      </w:hyperlink>
      <w:r w:rsidRPr="00D24F39">
        <w:rPr>
          <w:rFonts w:ascii="Century Gothic" w:hAnsi="Century Gothic"/>
        </w:rPr>
        <w:t xml:space="preserve"> </w:t>
      </w:r>
      <w:proofErr w:type="spellStart"/>
      <w:r w:rsidRPr="00D24F39">
        <w:rPr>
          <w:rFonts w:ascii="Century Gothic" w:hAnsi="Century Gothic"/>
        </w:rPr>
        <w:t>Zam</w:t>
      </w:r>
      <w:proofErr w:type="spellEnd"/>
      <w:r w:rsidRPr="00D24F39">
        <w:rPr>
          <w:rFonts w:ascii="Century Gothic" w:hAnsi="Century Gothic"/>
        </w:rPr>
        <w:t xml:space="preserve"> </w:t>
      </w:r>
      <w:proofErr w:type="spellStart"/>
      <w:r w:rsidRPr="00D24F39">
        <w:rPr>
          <w:rFonts w:ascii="Century Gothic" w:hAnsi="Century Gothic"/>
        </w:rPr>
        <w:t>Wesell</w:t>
      </w:r>
      <w:proofErr w:type="spellEnd"/>
      <w:r w:rsidRPr="00D24F39">
        <w:rPr>
          <w:rFonts w:ascii="Century Gothic" w:hAnsi="Century Gothic"/>
        </w:rPr>
        <w:t xml:space="preserve"> et les Jedi </w:t>
      </w:r>
      <w:proofErr w:type="spellStart"/>
      <w:r w:rsidRPr="00D24F39">
        <w:rPr>
          <w:rFonts w:ascii="Century Gothic" w:hAnsi="Century Gothic"/>
        </w:rPr>
        <w:t>Anakin</w:t>
      </w:r>
      <w:proofErr w:type="spellEnd"/>
      <w:r w:rsidRPr="00D24F39">
        <w:rPr>
          <w:rFonts w:ascii="Century Gothic" w:hAnsi="Century Gothic"/>
        </w:rPr>
        <w:t xml:space="preserve"> </w:t>
      </w:r>
      <w:proofErr w:type="spellStart"/>
      <w:r w:rsidRPr="00D24F39">
        <w:rPr>
          <w:rFonts w:ascii="Century Gothic" w:hAnsi="Century Gothic"/>
        </w:rPr>
        <w:t>Skywalker</w:t>
      </w:r>
      <w:proofErr w:type="spellEnd"/>
      <w:r w:rsidRPr="00D24F39">
        <w:rPr>
          <w:rFonts w:ascii="Century Gothic" w:hAnsi="Century Gothic"/>
        </w:rPr>
        <w:t xml:space="preserve"> et </w:t>
      </w:r>
      <w:r w:rsidRPr="00D24F39">
        <w:rPr>
          <w:rFonts w:ascii="Century Gothic" w:hAnsi="Century Gothic"/>
        </w:rPr>
        <w:lastRenderedPageBreak/>
        <w:t xml:space="preserve">Obi-Wan </w:t>
      </w:r>
      <w:proofErr w:type="spellStart"/>
      <w:r w:rsidRPr="00D24F39">
        <w:rPr>
          <w:rFonts w:ascii="Century Gothic" w:hAnsi="Century Gothic"/>
        </w:rPr>
        <w:t>Kenobi</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Les Hauteurs de </w:t>
      </w:r>
      <w:proofErr w:type="spellStart"/>
      <w:r w:rsidRPr="00D24F39">
        <w:rPr>
          <w:rFonts w:ascii="Century Gothic" w:hAnsi="Century Gothic"/>
        </w:rPr>
        <w:t>Calocour</w:t>
      </w:r>
      <w:proofErr w:type="spellEnd"/>
      <w:r w:rsidRPr="00D24F39">
        <w:rPr>
          <w:rFonts w:ascii="Century Gothic" w:hAnsi="Century Gothic"/>
        </w:rPr>
        <w:t xml:space="preserve"> : </w:t>
      </w:r>
      <w:r w:rsidRPr="00D24F39">
        <w:rPr>
          <w:rFonts w:ascii="Century Gothic" w:hAnsi="Century Gothic"/>
        </w:rPr>
        <w:br/>
        <w:t xml:space="preserve">Les Hauteurs de </w:t>
      </w:r>
      <w:proofErr w:type="spellStart"/>
      <w:r w:rsidRPr="00D24F39">
        <w:rPr>
          <w:rFonts w:ascii="Century Gothic" w:hAnsi="Century Gothic"/>
        </w:rPr>
        <w:t>Calocour</w:t>
      </w:r>
      <w:proofErr w:type="spellEnd"/>
      <w:r w:rsidRPr="00D24F39">
        <w:rPr>
          <w:rFonts w:ascii="Century Gothic" w:hAnsi="Century Gothic"/>
        </w:rPr>
        <w:t xml:space="preserve"> étaient un quartier marketing situé au sud du District Sénatorial de </w:t>
      </w:r>
      <w:proofErr w:type="spellStart"/>
      <w:r w:rsidRPr="00D24F39">
        <w:rPr>
          <w:rFonts w:ascii="Century Gothic" w:hAnsi="Century Gothic"/>
        </w:rPr>
        <w:t>Galactic</w:t>
      </w:r>
      <w:proofErr w:type="spellEnd"/>
      <w:r w:rsidRPr="00D24F39">
        <w:rPr>
          <w:rFonts w:ascii="Century Gothic" w:hAnsi="Century Gothic"/>
        </w:rPr>
        <w:t xml:space="preserve"> City. Il ressemblait à un Secteur Corporatif miniature, avec des opérateurs de sondage, des échantillons gratuits flottant dans des chariots montés sur </w:t>
      </w:r>
      <w:hyperlink r:id="rId182" w:history="1">
        <w:r w:rsidRPr="00D24F39">
          <w:rPr>
            <w:rStyle w:val="Lienhypertexte"/>
            <w:rFonts w:ascii="Century Gothic" w:hAnsi="Century Gothic"/>
            <w:color w:val="auto"/>
            <w:u w:val="none"/>
          </w:rPr>
          <w:t>répulseurs</w:t>
        </w:r>
      </w:hyperlink>
      <w:r w:rsidRPr="00D24F39">
        <w:rPr>
          <w:rFonts w:ascii="Century Gothic" w:hAnsi="Century Gothic"/>
        </w:rPr>
        <w:t xml:space="preserve"> et des panneaux d’affichage musicaux flashy. Les Hauteurs abritaient également les agences les plus agressives de la galaxie, telles </w:t>
      </w:r>
      <w:hyperlink r:id="rId183" w:history="1">
        <w:proofErr w:type="spellStart"/>
        <w:r w:rsidRPr="00D24F39">
          <w:rPr>
            <w:rStyle w:val="Lienhypertexte"/>
            <w:rFonts w:ascii="Century Gothic" w:hAnsi="Century Gothic"/>
            <w:color w:val="auto"/>
            <w:u w:val="none"/>
          </w:rPr>
          <w:t>SchaumAssoc</w:t>
        </w:r>
        <w:proofErr w:type="spellEnd"/>
      </w:hyperlink>
      <w:r w:rsidRPr="00D24F39">
        <w:rPr>
          <w:rFonts w:ascii="Century Gothic" w:hAnsi="Century Gothic"/>
        </w:rPr>
        <w:t xml:space="preserve"> et </w:t>
      </w:r>
      <w:hyperlink r:id="rId184" w:history="1">
        <w:proofErr w:type="spellStart"/>
        <w:r w:rsidRPr="00D24F39">
          <w:rPr>
            <w:rStyle w:val="Lienhypertexte"/>
            <w:rFonts w:ascii="Century Gothic" w:hAnsi="Century Gothic"/>
            <w:color w:val="auto"/>
            <w:u w:val="none"/>
          </w:rPr>
          <w:t>NullComm</w:t>
        </w:r>
        <w:proofErr w:type="spellEnd"/>
      </w:hyperlink>
      <w:r w:rsidRPr="00D24F39">
        <w:rPr>
          <w:rFonts w:ascii="Century Gothic" w:hAnsi="Century Gothic"/>
        </w:rPr>
        <w:t xml:space="preserve">. </w:t>
      </w:r>
      <w:r w:rsidRPr="00D24F39">
        <w:rPr>
          <w:rFonts w:ascii="Century Gothic" w:hAnsi="Century Gothic"/>
        </w:rPr>
        <w:br/>
        <w:t xml:space="preserve">Bien qu’il </w:t>
      </w:r>
      <w:proofErr w:type="gramStart"/>
      <w:r w:rsidRPr="00D24F39">
        <w:rPr>
          <w:rFonts w:ascii="Century Gothic" w:hAnsi="Century Gothic"/>
        </w:rPr>
        <w:t>était</w:t>
      </w:r>
      <w:proofErr w:type="gramEnd"/>
      <w:r w:rsidRPr="00D24F39">
        <w:rPr>
          <w:rFonts w:ascii="Century Gothic" w:hAnsi="Century Gothic"/>
        </w:rPr>
        <w:t xml:space="preserve"> aisé de trouver toute sorte de gadgets technologiques, les acheteurs avaient plutôt intérêt à se méfier des prix gonflés. Lorsque Coruscant tomba entre les mains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les Hauteurs de </w:t>
      </w:r>
      <w:proofErr w:type="spellStart"/>
      <w:r w:rsidRPr="00D24F39">
        <w:rPr>
          <w:rFonts w:ascii="Century Gothic" w:hAnsi="Century Gothic"/>
        </w:rPr>
        <w:t>Calocour</w:t>
      </w:r>
      <w:proofErr w:type="spellEnd"/>
      <w:r w:rsidRPr="00D24F39">
        <w:rPr>
          <w:rFonts w:ascii="Century Gothic" w:hAnsi="Century Gothic"/>
        </w:rPr>
        <w:t xml:space="preserve"> furent détruites durant la bataille. La </w:t>
      </w:r>
      <w:proofErr w:type="spellStart"/>
      <w:r w:rsidRPr="00D24F39">
        <w:rPr>
          <w:rFonts w:ascii="Century Gothic" w:hAnsi="Century Gothic"/>
        </w:rPr>
        <w:t>vongformation</w:t>
      </w:r>
      <w:proofErr w:type="spellEnd"/>
      <w:r w:rsidRPr="00D24F39">
        <w:rPr>
          <w:rFonts w:ascii="Century Gothic" w:hAnsi="Century Gothic"/>
        </w:rPr>
        <w:t xml:space="preserve"> fit ensuite totalement disparaître les ruines. Les Hauteurs furent remplacées par le Square de la Hiérarchie. </w:t>
      </w:r>
      <w:r w:rsidRPr="00D24F39">
        <w:rPr>
          <w:rFonts w:ascii="Century Gothic" w:hAnsi="Century Gothic"/>
        </w:rPr>
        <w:br/>
      </w:r>
      <w:r w:rsidRPr="00D24F39">
        <w:rPr>
          <w:rFonts w:ascii="Century Gothic" w:hAnsi="Century Gothic"/>
        </w:rPr>
        <w:br/>
        <w:t xml:space="preserve">Les Communs de la Colonne : </w:t>
      </w:r>
      <w:r w:rsidRPr="00D24F39">
        <w:rPr>
          <w:rFonts w:ascii="Century Gothic" w:hAnsi="Century Gothic"/>
        </w:rPr>
        <w:br/>
        <w:t xml:space="preserve">Le district d’édition appelé les Communs de la Colonne se </w:t>
      </w:r>
      <w:proofErr w:type="gramStart"/>
      <w:r w:rsidRPr="00D24F39">
        <w:rPr>
          <w:rFonts w:ascii="Century Gothic" w:hAnsi="Century Gothic"/>
        </w:rPr>
        <w:t>trouvait</w:t>
      </w:r>
      <w:proofErr w:type="gramEnd"/>
      <w:r w:rsidRPr="00D24F39">
        <w:rPr>
          <w:rFonts w:ascii="Century Gothic" w:hAnsi="Century Gothic"/>
        </w:rPr>
        <w:t xml:space="preserve"> entre le Palais Impérial et les Hauteurs de </w:t>
      </w:r>
      <w:proofErr w:type="spellStart"/>
      <w:r w:rsidRPr="00D24F39">
        <w:rPr>
          <w:rFonts w:ascii="Century Gothic" w:hAnsi="Century Gothic"/>
        </w:rPr>
        <w:t>Calocour</w:t>
      </w:r>
      <w:proofErr w:type="spellEnd"/>
      <w:r w:rsidRPr="00D24F39">
        <w:rPr>
          <w:rFonts w:ascii="Century Gothic" w:hAnsi="Century Gothic"/>
        </w:rPr>
        <w:t>. Ce district situé à mi-niveau possédait de grandes zones ouvertes parsemées de grosses colonnes supportant le "plafond" composé des niveaux supérieurs de la ville juste au-dessus. Des centaines d’éditeurs d’</w:t>
      </w:r>
      <w:proofErr w:type="spellStart"/>
      <w:r w:rsidRPr="00D24F39">
        <w:rPr>
          <w:rFonts w:ascii="Century Gothic" w:hAnsi="Century Gothic"/>
        </w:rPr>
        <w:t>holodrames</w:t>
      </w:r>
      <w:proofErr w:type="spellEnd"/>
      <w:r w:rsidRPr="00D24F39">
        <w:rPr>
          <w:rFonts w:ascii="Century Gothic" w:hAnsi="Century Gothic"/>
        </w:rPr>
        <w:t xml:space="preserve"> et de journaux du net y avaient leurs bureaux, ainsi que les éditeurs de journaux d’actualité majeurs, dont </w:t>
      </w:r>
      <w:hyperlink r:id="rId185" w:history="1">
        <w:proofErr w:type="spellStart"/>
        <w:r w:rsidRPr="00D24F39">
          <w:rPr>
            <w:rStyle w:val="Lienhypertexte"/>
            <w:rFonts w:ascii="Century Gothic" w:hAnsi="Century Gothic"/>
            <w:color w:val="auto"/>
            <w:u w:val="none"/>
          </w:rPr>
          <w:t>TriNebulon</w:t>
        </w:r>
        <w:proofErr w:type="spellEnd"/>
      </w:hyperlink>
      <w:r w:rsidRPr="00D24F39">
        <w:rPr>
          <w:rFonts w:ascii="Century Gothic" w:hAnsi="Century Gothic"/>
        </w:rPr>
        <w:t xml:space="preserve"> et </w:t>
      </w:r>
      <w:hyperlink r:id="rId186" w:history="1">
        <w:r w:rsidRPr="00D24F39">
          <w:rPr>
            <w:rStyle w:val="Lienhypertexte"/>
            <w:rFonts w:ascii="Century Gothic" w:hAnsi="Century Gothic"/>
            <w:color w:val="auto"/>
            <w:u w:val="none"/>
          </w:rPr>
          <w:t>Nova Network</w:t>
        </w:r>
      </w:hyperlink>
      <w:r w:rsidRPr="00D24F39">
        <w:rPr>
          <w:rFonts w:ascii="Century Gothic" w:hAnsi="Century Gothic"/>
        </w:rPr>
        <w:t xml:space="preserve">. </w:t>
      </w:r>
      <w:r w:rsidRPr="00D24F39">
        <w:rPr>
          <w:rFonts w:ascii="Century Gothic" w:hAnsi="Century Gothic"/>
        </w:rPr>
        <w:br/>
        <w:t xml:space="preserve">Les hommes d’affaire des Communs se targuaient que rien n’échappait à leur attention, et ils se faisaient un devoir de relater tous les faits au public via des </w:t>
      </w:r>
      <w:proofErr w:type="spellStart"/>
      <w:r w:rsidRPr="00D24F39">
        <w:rPr>
          <w:rFonts w:ascii="Century Gothic" w:hAnsi="Century Gothic"/>
        </w:rPr>
        <w:t>datatextes</w:t>
      </w:r>
      <w:proofErr w:type="spellEnd"/>
      <w:r w:rsidRPr="00D24F39">
        <w:rPr>
          <w:rFonts w:ascii="Century Gothic" w:hAnsi="Century Gothic"/>
        </w:rPr>
        <w:t xml:space="preserve"> en édition limitée et des articles payants sur le net. Durant l’ère de la Rébellion, les Communs des Colonnes devaient agir sous la surveillance des "officiers de confiance" du </w:t>
      </w:r>
      <w:hyperlink r:id="rId187" w:history="1">
        <w:r w:rsidRPr="00D24F39">
          <w:rPr>
            <w:rStyle w:val="Lienhypertexte"/>
            <w:rFonts w:ascii="Century Gothic" w:hAnsi="Century Gothic"/>
            <w:color w:val="auto"/>
            <w:u w:val="none"/>
          </w:rPr>
          <w:t>COMPORN</w:t>
        </w:r>
      </w:hyperlink>
      <w:r w:rsidRPr="00D24F39">
        <w:rPr>
          <w:rFonts w:ascii="Century Gothic" w:hAnsi="Century Gothic"/>
        </w:rPr>
        <w:t xml:space="preserve">, qui s’assuraient que tout ce qui était publié était en accord avec les principes </w:t>
      </w:r>
      <w:proofErr w:type="gramStart"/>
      <w:r w:rsidRPr="00D24F39">
        <w:rPr>
          <w:rFonts w:ascii="Century Gothic" w:hAnsi="Century Gothic"/>
        </w:rPr>
        <w:t>de les</w:t>
      </w:r>
      <w:proofErr w:type="gramEnd"/>
      <w:r w:rsidRPr="00D24F39">
        <w:rPr>
          <w:rFonts w:ascii="Century Gothic" w:hAnsi="Century Gothic"/>
        </w:rPr>
        <w:t xml:space="preserve"> principes du Nouvel Ordre.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321606"/>
            <wp:effectExtent l="19050" t="0" r="0" b="0"/>
            <wp:docPr id="15" name="Image 15" descr="http://www.starwars-holonet.com/holonet/dictionnaire/photos/planete_coruscant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tarwars-holonet.com/holonet/dictionnaire/photos/planete_coruscant_16.jpg"/>
                    <pic:cNvPicPr>
                      <a:picLocks noChangeAspect="1" noChangeArrowheads="1"/>
                    </pic:cNvPicPr>
                  </pic:nvPicPr>
                  <pic:blipFill>
                    <a:blip r:embed="rId188" cstate="print"/>
                    <a:srcRect/>
                    <a:stretch>
                      <a:fillRect/>
                    </a:stretch>
                  </pic:blipFill>
                  <pic:spPr bwMode="auto">
                    <a:xfrm>
                      <a:off x="0" y="0"/>
                      <a:ext cx="2880000" cy="1321606"/>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Les Souterrains du Sud : </w:t>
      </w:r>
      <w:r w:rsidRPr="00D24F39">
        <w:rPr>
          <w:rFonts w:ascii="Century Gothic" w:hAnsi="Century Gothic"/>
        </w:rPr>
        <w:br/>
        <w:t xml:space="preserve">Plus on s’éloignait de </w:t>
      </w:r>
      <w:proofErr w:type="spellStart"/>
      <w:r w:rsidRPr="00D24F39">
        <w:rPr>
          <w:rFonts w:ascii="Century Gothic" w:hAnsi="Century Gothic"/>
        </w:rPr>
        <w:t>Galactic</w:t>
      </w:r>
      <w:proofErr w:type="spellEnd"/>
      <w:r w:rsidRPr="00D24F39">
        <w:rPr>
          <w:rFonts w:ascii="Century Gothic" w:hAnsi="Century Gothic"/>
        </w:rPr>
        <w:t xml:space="preserve"> City, plus le </w:t>
      </w:r>
      <w:proofErr w:type="gramStart"/>
      <w:r w:rsidRPr="00D24F39">
        <w:rPr>
          <w:rFonts w:ascii="Century Gothic" w:hAnsi="Century Gothic"/>
        </w:rPr>
        <w:t>paysage devenait</w:t>
      </w:r>
      <w:proofErr w:type="gramEnd"/>
      <w:r w:rsidRPr="00D24F39">
        <w:rPr>
          <w:rFonts w:ascii="Century Gothic" w:hAnsi="Century Gothic"/>
        </w:rPr>
        <w:t xml:space="preserve"> clairsemé. Cependant il n’y avait aucun danger tant </w:t>
      </w:r>
      <w:proofErr w:type="gramStart"/>
      <w:r w:rsidRPr="00D24F39">
        <w:rPr>
          <w:rFonts w:ascii="Century Gothic" w:hAnsi="Century Gothic"/>
        </w:rPr>
        <w:t>qu’on allait</w:t>
      </w:r>
      <w:proofErr w:type="gramEnd"/>
      <w:r w:rsidRPr="00D24F39">
        <w:rPr>
          <w:rFonts w:ascii="Century Gothic" w:hAnsi="Century Gothic"/>
        </w:rPr>
        <w:t xml:space="preserve"> pas trop bas. </w:t>
      </w:r>
      <w:proofErr w:type="spellStart"/>
      <w:r w:rsidRPr="00D24F39">
        <w:rPr>
          <w:rFonts w:ascii="Century Gothic" w:hAnsi="Century Gothic"/>
        </w:rPr>
        <w:t>Profondèment</w:t>
      </w:r>
      <w:proofErr w:type="spellEnd"/>
      <w:r w:rsidRPr="00D24F39">
        <w:rPr>
          <w:rFonts w:ascii="Century Gothic" w:hAnsi="Century Gothic"/>
        </w:rPr>
        <w:t xml:space="preserve"> enfouis dans les niveaux sombres où le soleil ne filtrait jamais, les destitués et les désespérés s’accrochaient à une vie misérable. Le district </w:t>
      </w:r>
      <w:proofErr w:type="spellStart"/>
      <w:r w:rsidRPr="00D24F39">
        <w:rPr>
          <w:rFonts w:ascii="Century Gothic" w:hAnsi="Century Gothic"/>
        </w:rPr>
        <w:t>conteait</w:t>
      </w:r>
      <w:proofErr w:type="spellEnd"/>
      <w:r w:rsidRPr="00D24F39">
        <w:rPr>
          <w:rFonts w:ascii="Century Gothic" w:hAnsi="Century Gothic"/>
        </w:rPr>
        <w:t xml:space="preserve"> un centre commercial </w:t>
      </w:r>
      <w:proofErr w:type="spellStart"/>
      <w:r w:rsidRPr="00D24F39">
        <w:rPr>
          <w:rFonts w:ascii="Century Gothic" w:hAnsi="Century Gothic"/>
        </w:rPr>
        <w:t>hémisphèrique</w:t>
      </w:r>
      <w:proofErr w:type="spellEnd"/>
      <w:r w:rsidRPr="00D24F39">
        <w:rPr>
          <w:rFonts w:ascii="Century Gothic" w:hAnsi="Century Gothic"/>
        </w:rPr>
        <w:t xml:space="preserve"> rempli de boutiques pauvres et d’étals de troc improvisés. Le Joyau Cristallin était probablement la cantina la plus infâme du district. Son slogan reflétait bien son ambiance : « Si les clients ne vous tuent pas, alors les boissons s’en chargeront ». Toutes les personnes ayant eu à se déplacer dans les Souterrains ont vite appris à garder une main sur leur </w:t>
      </w:r>
      <w:proofErr w:type="spellStart"/>
      <w:r w:rsidRPr="00D24F39">
        <w:rPr>
          <w:rFonts w:ascii="Century Gothic" w:hAnsi="Century Gothic"/>
        </w:rPr>
        <w:t>porte-feuille</w:t>
      </w:r>
      <w:proofErr w:type="spellEnd"/>
      <w:r w:rsidRPr="00D24F39">
        <w:rPr>
          <w:rFonts w:ascii="Century Gothic" w:hAnsi="Century Gothic"/>
        </w:rPr>
        <w:t xml:space="preserve"> et l’autre sur leur </w:t>
      </w:r>
      <w:proofErr w:type="spellStart"/>
      <w:r w:rsidRPr="00D24F39">
        <w:rPr>
          <w:rFonts w:ascii="Century Gothic" w:hAnsi="Century Gothic"/>
        </w:rPr>
        <w:t>blaster</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 Secteur Invisible : </w:t>
      </w:r>
      <w:r w:rsidRPr="00D24F39">
        <w:rPr>
          <w:rFonts w:ascii="Century Gothic" w:hAnsi="Century Gothic"/>
        </w:rPr>
        <w:br/>
        <w:t>Bien plus dangereux que le monde souterrain, pour autant que cela puisse être possible, le Secteur Invisible (</w:t>
      </w:r>
      <w:proofErr w:type="spellStart"/>
      <w:r w:rsidRPr="00D24F39">
        <w:rPr>
          <w:rFonts w:ascii="Century Gothic" w:hAnsi="Century Gothic"/>
        </w:rPr>
        <w:t>Invisec</w:t>
      </w:r>
      <w:proofErr w:type="spellEnd"/>
      <w:r w:rsidRPr="00D24F39">
        <w:rPr>
          <w:rFonts w:ascii="Century Gothic" w:hAnsi="Century Gothic"/>
        </w:rPr>
        <w:t xml:space="preserve">) était le nom officieux de la Zone de Protection </w:t>
      </w:r>
      <w:proofErr w:type="spellStart"/>
      <w:r w:rsidRPr="00D24F39">
        <w:rPr>
          <w:rFonts w:ascii="Century Gothic" w:hAnsi="Century Gothic"/>
        </w:rPr>
        <w:t>Alien</w:t>
      </w:r>
      <w:proofErr w:type="spellEnd"/>
      <w:r w:rsidRPr="00D24F39">
        <w:rPr>
          <w:rFonts w:ascii="Century Gothic" w:hAnsi="Century Gothic"/>
        </w:rPr>
        <w:t xml:space="preserve"> mise en place par l’Empire. Durant les années de son règne, </w:t>
      </w:r>
      <w:proofErr w:type="spellStart"/>
      <w:r w:rsidRPr="00D24F39">
        <w:rPr>
          <w:rFonts w:ascii="Century Gothic" w:hAnsi="Century Gothic"/>
        </w:rPr>
        <w:t>Palpatine</w:t>
      </w:r>
      <w:proofErr w:type="spellEnd"/>
      <w:r w:rsidRPr="00D24F39">
        <w:rPr>
          <w:rFonts w:ascii="Century Gothic" w:hAnsi="Century Gothic"/>
        </w:rPr>
        <w:t xml:space="preserve"> a relocalisé toutes les espèces les moins humaines dans l’</w:t>
      </w:r>
      <w:proofErr w:type="spellStart"/>
      <w:r w:rsidRPr="00D24F39">
        <w:rPr>
          <w:rFonts w:ascii="Century Gothic" w:hAnsi="Century Gothic"/>
        </w:rPr>
        <w:t>Invisec</w:t>
      </w:r>
      <w:proofErr w:type="spellEnd"/>
      <w:r w:rsidRPr="00D24F39">
        <w:rPr>
          <w:rFonts w:ascii="Century Gothic" w:hAnsi="Century Gothic"/>
        </w:rPr>
        <w:t xml:space="preserve">, clôturant ce ghetto avec d’épais murs en </w:t>
      </w:r>
      <w:proofErr w:type="spellStart"/>
      <w:r w:rsidRPr="00D24F39">
        <w:rPr>
          <w:rFonts w:ascii="Century Gothic" w:hAnsi="Century Gothic"/>
        </w:rPr>
        <w:t>ferrobéton</w:t>
      </w:r>
      <w:proofErr w:type="spellEnd"/>
      <w:r w:rsidRPr="00D24F39">
        <w:rPr>
          <w:rFonts w:ascii="Century Gothic" w:hAnsi="Century Gothic"/>
        </w:rPr>
        <w:t xml:space="preserve">. Des patrouilles de </w:t>
      </w:r>
      <w:hyperlink r:id="rId189" w:history="1">
        <w:proofErr w:type="spellStart"/>
        <w:r w:rsidRPr="00D24F39">
          <w:rPr>
            <w:rStyle w:val="Lienhypertexte"/>
            <w:rFonts w:ascii="Century Gothic" w:hAnsi="Century Gothic"/>
            <w:color w:val="auto"/>
            <w:u w:val="none"/>
          </w:rPr>
          <w:t>Stromtroopers</w:t>
        </w:r>
        <w:proofErr w:type="spellEnd"/>
      </w:hyperlink>
      <w:r w:rsidRPr="00D24F39">
        <w:rPr>
          <w:rFonts w:ascii="Century Gothic" w:hAnsi="Century Gothic"/>
        </w:rPr>
        <w:t xml:space="preserve"> maniaques de la gâchette parcouraient les limites du secteur afin de contrôler entre autre les entrées et sorties. </w:t>
      </w:r>
      <w:r w:rsidRPr="00D24F39">
        <w:rPr>
          <w:rFonts w:ascii="Century Gothic" w:hAnsi="Century Gothic"/>
        </w:rPr>
        <w:br/>
      </w:r>
      <w:r w:rsidRPr="00D24F39">
        <w:rPr>
          <w:rFonts w:ascii="Century Gothic" w:hAnsi="Century Gothic"/>
        </w:rPr>
        <w:lastRenderedPageBreak/>
        <w:t xml:space="preserve">Il va sans dire que les </w:t>
      </w:r>
      <w:proofErr w:type="spellStart"/>
      <w:r w:rsidRPr="00D24F39">
        <w:rPr>
          <w:rFonts w:ascii="Century Gothic" w:hAnsi="Century Gothic"/>
        </w:rPr>
        <w:t>aliens</w:t>
      </w:r>
      <w:proofErr w:type="spellEnd"/>
      <w:r w:rsidRPr="00D24F39">
        <w:rPr>
          <w:rFonts w:ascii="Century Gothic" w:hAnsi="Century Gothic"/>
        </w:rPr>
        <w:t xml:space="preserve"> </w:t>
      </w:r>
      <w:proofErr w:type="spellStart"/>
      <w:r w:rsidRPr="00D24F39">
        <w:rPr>
          <w:rFonts w:ascii="Century Gothic" w:hAnsi="Century Gothic"/>
        </w:rPr>
        <w:t>haissaient</w:t>
      </w:r>
      <w:proofErr w:type="spellEnd"/>
      <w:r w:rsidRPr="00D24F39">
        <w:rPr>
          <w:rFonts w:ascii="Century Gothic" w:hAnsi="Century Gothic"/>
        </w:rPr>
        <w:t xml:space="preserve"> </w:t>
      </w:r>
      <w:proofErr w:type="spellStart"/>
      <w:r w:rsidRPr="00D24F39">
        <w:rPr>
          <w:rFonts w:ascii="Century Gothic" w:hAnsi="Century Gothic"/>
        </w:rPr>
        <w:t>Invisec</w:t>
      </w:r>
      <w:proofErr w:type="spellEnd"/>
      <w:r w:rsidRPr="00D24F39">
        <w:rPr>
          <w:rFonts w:ascii="Century Gothic" w:hAnsi="Century Gothic"/>
        </w:rPr>
        <w:t xml:space="preserve">. Les conditions de vie étaient déplorables, voire inhumaines. Les descentes de </w:t>
      </w:r>
      <w:proofErr w:type="spellStart"/>
      <w:r w:rsidRPr="00D24F39">
        <w:rPr>
          <w:rFonts w:ascii="Century Gothic" w:hAnsi="Century Gothic"/>
        </w:rPr>
        <w:t>Stromtroopers</w:t>
      </w:r>
      <w:proofErr w:type="spellEnd"/>
      <w:r w:rsidRPr="00D24F39">
        <w:rPr>
          <w:rFonts w:ascii="Century Gothic" w:hAnsi="Century Gothic"/>
        </w:rPr>
        <w:t xml:space="preserve"> n’</w:t>
      </w:r>
      <w:proofErr w:type="spellStart"/>
      <w:r w:rsidRPr="00D24F39">
        <w:rPr>
          <w:rFonts w:ascii="Century Gothic" w:hAnsi="Century Gothic"/>
        </w:rPr>
        <w:t>arrangaient</w:t>
      </w:r>
      <w:proofErr w:type="spellEnd"/>
      <w:r w:rsidRPr="00D24F39">
        <w:rPr>
          <w:rFonts w:ascii="Century Gothic" w:hAnsi="Century Gothic"/>
        </w:rPr>
        <w:t xml:space="preserve"> en rien les choses. Tout visiteur humain s’attirait très vite l’hostilité des gens dans le meilleur des cas, ou était égorgé dans le pire des cas. Le district était un bouillon de culture pour toutes les activités illégales possibles, de la contrefaçon au marché noir, en passant par les combats de rue à poings armés. Comme les officiers impériaux s’aventuraient rarement dans les murs du ghetto afin de contrôler ce que les </w:t>
      </w:r>
      <w:proofErr w:type="spellStart"/>
      <w:r w:rsidRPr="00D24F39">
        <w:rPr>
          <w:rFonts w:ascii="Century Gothic" w:hAnsi="Century Gothic"/>
        </w:rPr>
        <w:t>aliens</w:t>
      </w:r>
      <w:proofErr w:type="spellEnd"/>
      <w:r w:rsidRPr="00D24F39">
        <w:rPr>
          <w:rFonts w:ascii="Century Gothic" w:hAnsi="Century Gothic"/>
        </w:rPr>
        <w:t xml:space="preserve"> faisaient, ces derniers s’organisaient en résistance anti-impériale de type guérilla. Le </w:t>
      </w:r>
      <w:hyperlink r:id="rId190" w:history="1">
        <w:r w:rsidRPr="00D24F39">
          <w:rPr>
            <w:rStyle w:val="Lienhypertexte"/>
            <w:rFonts w:ascii="Century Gothic" w:hAnsi="Century Gothic"/>
            <w:color w:val="auto"/>
            <w:u w:val="none"/>
          </w:rPr>
          <w:t xml:space="preserve">Cartel </w:t>
        </w:r>
        <w:proofErr w:type="spellStart"/>
        <w:r w:rsidRPr="00D24F39">
          <w:rPr>
            <w:rStyle w:val="Lienhypertexte"/>
            <w:rFonts w:ascii="Century Gothic" w:hAnsi="Century Gothic"/>
            <w:color w:val="auto"/>
            <w:u w:val="none"/>
          </w:rPr>
          <w:t>Alien</w:t>
        </w:r>
        <w:proofErr w:type="spellEnd"/>
      </w:hyperlink>
      <w:r w:rsidRPr="00D24F39">
        <w:rPr>
          <w:rFonts w:ascii="Century Gothic" w:hAnsi="Century Gothic"/>
        </w:rPr>
        <w:t xml:space="preserve"> était l’un des nombreux groupes </w:t>
      </w:r>
      <w:proofErr w:type="spellStart"/>
      <w:r w:rsidRPr="00D24F39">
        <w:rPr>
          <w:rFonts w:ascii="Century Gothic" w:hAnsi="Century Gothic"/>
        </w:rPr>
        <w:t>anti-humains</w:t>
      </w:r>
      <w:proofErr w:type="spellEnd"/>
      <w:r w:rsidRPr="00D24F39">
        <w:rPr>
          <w:rFonts w:ascii="Century Gothic" w:hAnsi="Century Gothic"/>
        </w:rPr>
        <w:t xml:space="preserve"> et anti-impériaux qui naissaient dans </w:t>
      </w:r>
      <w:proofErr w:type="spellStart"/>
      <w:r w:rsidRPr="00D24F39">
        <w:rPr>
          <w:rFonts w:ascii="Century Gothic" w:hAnsi="Century Gothic"/>
        </w:rPr>
        <w:t>Invisec</w:t>
      </w:r>
      <w:proofErr w:type="spellEnd"/>
      <w:r w:rsidRPr="00D24F39">
        <w:rPr>
          <w:rFonts w:ascii="Century Gothic" w:hAnsi="Century Gothic"/>
        </w:rPr>
        <w:t xml:space="preserve">, bien que l’un de ses membres, un pilote </w:t>
      </w:r>
      <w:hyperlink r:id="rId191" w:history="1">
        <w:proofErr w:type="spellStart"/>
        <w:r w:rsidRPr="00D24F39">
          <w:rPr>
            <w:rStyle w:val="Lienhypertexte"/>
            <w:rFonts w:ascii="Century Gothic" w:hAnsi="Century Gothic"/>
            <w:color w:val="auto"/>
            <w:u w:val="none"/>
          </w:rPr>
          <w:t>Bothan</w:t>
        </w:r>
        <w:proofErr w:type="spellEnd"/>
      </w:hyperlink>
      <w:r w:rsidRPr="00D24F39">
        <w:rPr>
          <w:rFonts w:ascii="Century Gothic" w:hAnsi="Century Gothic"/>
        </w:rPr>
        <w:t xml:space="preserve"> du nom d’</w:t>
      </w:r>
      <w:proofErr w:type="spellStart"/>
      <w:r w:rsidR="00F94A2F">
        <w:fldChar w:fldCharType="begin"/>
      </w:r>
      <w:r w:rsidR="00F94A2F">
        <w:instrText>HYPERLINK "http://www.starwars-holonet.com/holonet.php?fiche=perso_seilar_asyr"</w:instrText>
      </w:r>
      <w:r w:rsidR="00F94A2F">
        <w:fldChar w:fldCharType="separate"/>
      </w:r>
      <w:r w:rsidRPr="00D24F39">
        <w:rPr>
          <w:rStyle w:val="Lienhypertexte"/>
          <w:rFonts w:ascii="Century Gothic" w:hAnsi="Century Gothic"/>
          <w:color w:val="auto"/>
          <w:u w:val="none"/>
        </w:rPr>
        <w:t>Asyr</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Sei’lar</w:t>
      </w:r>
      <w:proofErr w:type="spellEnd"/>
      <w:r w:rsidR="00F94A2F">
        <w:fldChar w:fldCharType="end"/>
      </w:r>
      <w:r w:rsidRPr="00D24F39">
        <w:rPr>
          <w:rFonts w:ascii="Century Gothic" w:hAnsi="Century Gothic"/>
        </w:rPr>
        <w:t>, aida l’</w:t>
      </w:r>
      <w:hyperlink r:id="rId192" w:history="1">
        <w:r w:rsidRPr="00D24F39">
          <w:rPr>
            <w:rStyle w:val="Lienhypertexte"/>
            <w:rFonts w:ascii="Century Gothic" w:hAnsi="Century Gothic"/>
            <w:color w:val="auto"/>
            <w:u w:val="none"/>
          </w:rPr>
          <w:t>Escadron Rogue</w:t>
        </w:r>
      </w:hyperlink>
      <w:r w:rsidRPr="00D24F39">
        <w:rPr>
          <w:rFonts w:ascii="Century Gothic" w:hAnsi="Century Gothic"/>
        </w:rPr>
        <w:t xml:space="preserve"> à faire tomber </w:t>
      </w:r>
      <w:proofErr w:type="spellStart"/>
      <w:r w:rsidRPr="00D24F39">
        <w:rPr>
          <w:rFonts w:ascii="Century Gothic" w:hAnsi="Century Gothic"/>
        </w:rPr>
        <w:t>Ysanne</w:t>
      </w:r>
      <w:proofErr w:type="spellEnd"/>
      <w:r w:rsidRPr="00D24F39">
        <w:rPr>
          <w:rFonts w:ascii="Century Gothic" w:hAnsi="Century Gothic"/>
        </w:rPr>
        <w:t xml:space="preserve"> Isard trois ans après la Bataille d’Endor. </w:t>
      </w:r>
      <w:r w:rsidRPr="00D24F39">
        <w:rPr>
          <w:rFonts w:ascii="Century Gothic" w:hAnsi="Century Gothic"/>
        </w:rPr>
        <w:br/>
        <w:t xml:space="preserve">Lorsque la Nouvelle République </w:t>
      </w:r>
      <w:proofErr w:type="spellStart"/>
      <w:r w:rsidRPr="00D24F39">
        <w:rPr>
          <w:rFonts w:ascii="Century Gothic" w:hAnsi="Century Gothic"/>
        </w:rPr>
        <w:t>libèra</w:t>
      </w:r>
      <w:proofErr w:type="spellEnd"/>
      <w:r w:rsidRPr="00D24F39">
        <w:rPr>
          <w:rFonts w:ascii="Century Gothic" w:hAnsi="Century Gothic"/>
        </w:rPr>
        <w:t xml:space="preserve"> Coruscant, </w:t>
      </w:r>
      <w:proofErr w:type="spellStart"/>
      <w:r w:rsidRPr="00D24F39">
        <w:rPr>
          <w:rFonts w:ascii="Century Gothic" w:hAnsi="Century Gothic"/>
        </w:rPr>
        <w:t>Invisec</w:t>
      </w:r>
      <w:proofErr w:type="spellEnd"/>
      <w:r w:rsidRPr="00D24F39">
        <w:rPr>
          <w:rFonts w:ascii="Century Gothic" w:hAnsi="Century Gothic"/>
        </w:rPr>
        <w:t xml:space="preserve"> fut ouvert. Mais la haine </w:t>
      </w:r>
      <w:proofErr w:type="spellStart"/>
      <w:proofErr w:type="gramStart"/>
      <w:r w:rsidRPr="00D24F39">
        <w:rPr>
          <w:rFonts w:ascii="Century Gothic" w:hAnsi="Century Gothic"/>
        </w:rPr>
        <w:t>anti-humains</w:t>
      </w:r>
      <w:proofErr w:type="spellEnd"/>
      <w:proofErr w:type="gramEnd"/>
      <w:r w:rsidRPr="00D24F39">
        <w:rPr>
          <w:rFonts w:ascii="Century Gothic" w:hAnsi="Century Gothic"/>
        </w:rPr>
        <w:t xml:space="preserve"> ne se calma pas pour autant. </w:t>
      </w:r>
      <w:r w:rsidRPr="00D24F39">
        <w:rPr>
          <w:rFonts w:ascii="Century Gothic" w:hAnsi="Century Gothic"/>
        </w:rPr>
        <w:br/>
      </w:r>
      <w:r w:rsidRPr="00D24F39">
        <w:rPr>
          <w:rFonts w:ascii="Century Gothic" w:hAnsi="Century Gothic"/>
        </w:rPr>
        <w:br/>
        <w:t xml:space="preserve">Les Puits d’ordures : </w:t>
      </w:r>
      <w:r w:rsidRPr="00D24F39">
        <w:rPr>
          <w:rFonts w:ascii="Century Gothic" w:hAnsi="Century Gothic"/>
        </w:rPr>
        <w:br/>
        <w:t xml:space="preserve">5000 puits d’ordures composaient les intestins de la ville, visibles depuis les plus hauts niveaux parce qu’il y avait besoin d’une ligne de tir dégagée pour envoyer les </w:t>
      </w:r>
      <w:proofErr w:type="spellStart"/>
      <w:r w:rsidRPr="00D24F39">
        <w:rPr>
          <w:rFonts w:ascii="Century Gothic" w:hAnsi="Century Gothic"/>
        </w:rPr>
        <w:t>déchêts</w:t>
      </w:r>
      <w:proofErr w:type="spellEnd"/>
      <w:r w:rsidRPr="00D24F39">
        <w:rPr>
          <w:rFonts w:ascii="Century Gothic" w:hAnsi="Century Gothic"/>
        </w:rPr>
        <w:t xml:space="preserve"> en orbite. Ces horreurs nécessaires pour le bien de la planète faisaient deux kilomètres de largeur et trois kilomètres de profondeur. Ces puits étaient recouverts de quatre boucliers convexes accélérateurs empilés verticalement. Des centaines de trous de 10 mètres de diamètre perforaient chaque bouclier. Toutes les 5 secondes, le canon automatique reposant dans les égouts à la base du puits tirait une salve de cylindres d’ordures à travers les trous des boucliers accélérateurs, où des champs tracteurs amplifiaient la vitesse des cylindres qui atteignaient ainsi une orbite haute sûre de Coruscant. </w:t>
      </w:r>
      <w:r w:rsidRPr="00D24F39">
        <w:rPr>
          <w:rFonts w:ascii="Century Gothic" w:hAnsi="Century Gothic"/>
        </w:rPr>
        <w:br/>
        <w:t xml:space="preserve">Une fois en orbite, les cylindres d’ordures étaient acheminés dans l’espace profond par des vaisseaux-poubelles. </w:t>
      </w:r>
      <w:r w:rsidRPr="00D24F39">
        <w:rPr>
          <w:rFonts w:ascii="Century Gothic" w:hAnsi="Century Gothic"/>
        </w:rPr>
        <w:br/>
        <w:t xml:space="preserve">Les substances qui pouvaient être recyclées (n’ayant donc pas été comprimées dans des cylindres) étaient souvent jetées dans les puits afin d’être digérées par la foule grouillante de vers à ordures humides mesurant plusieurs centaines de mètres de long. </w:t>
      </w:r>
      <w:r w:rsidRPr="00D24F39">
        <w:rPr>
          <w:rFonts w:ascii="Century Gothic" w:hAnsi="Century Gothic"/>
        </w:rPr>
        <w:br/>
        <w:t xml:space="preserve">Les puits servaient de terrain de jeux pour les gangs qui s’amusaient à organiser des courses dans lesquelles il fallait capturer une écaille de ver sans se faire dévorer et en évitant les obstacles représentés par les cylindres d’ordure et les canons. </w:t>
      </w:r>
      <w:r w:rsidRPr="00D24F39">
        <w:rPr>
          <w:rFonts w:ascii="Century Gothic" w:hAnsi="Century Gothic"/>
        </w:rPr>
        <w:br/>
        <w:t xml:space="preserve">Il arriva une fois qu’un lancement orbital échoua. En – 22 tout le quartier </w:t>
      </w:r>
      <w:proofErr w:type="spellStart"/>
      <w:r w:rsidRPr="00D24F39">
        <w:rPr>
          <w:rFonts w:ascii="Century Gothic" w:hAnsi="Century Gothic"/>
        </w:rPr>
        <w:t>Desrini</w:t>
      </w:r>
      <w:proofErr w:type="spellEnd"/>
      <w:r w:rsidRPr="00D24F39">
        <w:rPr>
          <w:rFonts w:ascii="Century Gothic" w:hAnsi="Century Gothic"/>
        </w:rPr>
        <w:t xml:space="preserve"> du être évacué car un lancement raté avait répandu des </w:t>
      </w:r>
      <w:proofErr w:type="spellStart"/>
      <w:r w:rsidRPr="00D24F39">
        <w:rPr>
          <w:rFonts w:ascii="Century Gothic" w:hAnsi="Century Gothic"/>
        </w:rPr>
        <w:t>déchêts</w:t>
      </w:r>
      <w:proofErr w:type="spellEnd"/>
      <w:r w:rsidRPr="00D24F39">
        <w:rPr>
          <w:rFonts w:ascii="Century Gothic" w:hAnsi="Century Gothic"/>
        </w:rPr>
        <w:t xml:space="preserve"> toxiques sur la zone. </w:t>
      </w:r>
      <w:r w:rsidRPr="00D24F39">
        <w:rPr>
          <w:rFonts w:ascii="Century Gothic" w:hAnsi="Century Gothic"/>
        </w:rPr>
        <w:br/>
      </w:r>
      <w:r w:rsidRPr="00D24F39">
        <w:rPr>
          <w:rFonts w:ascii="Century Gothic" w:hAnsi="Century Gothic"/>
        </w:rPr>
        <w:br/>
        <w:t xml:space="preserve">Les Miroirs orbitaux : </w:t>
      </w:r>
      <w:r w:rsidRPr="00D24F39">
        <w:rPr>
          <w:rFonts w:ascii="Century Gothic" w:hAnsi="Century Gothic"/>
        </w:rPr>
        <w:br/>
        <w:t xml:space="preserve">Loin au-dessus de la surface de Coruscant, des centaines de Satellites Orbitaux de Transfert d’Energie Solaire (SOTES) agissaient comme des soleils miniatures. Se déplaçant en synchronisation avec la rotation de la planète, ils déployaient leurs larges miroirs pour capturer la lumière du soleil et la </w:t>
      </w:r>
      <w:proofErr w:type="spellStart"/>
      <w:r w:rsidRPr="00D24F39">
        <w:rPr>
          <w:rFonts w:ascii="Century Gothic" w:hAnsi="Century Gothic"/>
        </w:rPr>
        <w:t>réfléter</w:t>
      </w:r>
      <w:proofErr w:type="spellEnd"/>
      <w:r w:rsidRPr="00D24F39">
        <w:rPr>
          <w:rFonts w:ascii="Century Gothic" w:hAnsi="Century Gothic"/>
        </w:rPr>
        <w:t xml:space="preserve"> sous les latitudes nord et sud. Sans les SOTES pour réchauffer les courants aériens de Coruscant, </w:t>
      </w:r>
      <w:proofErr w:type="spellStart"/>
      <w:r w:rsidRPr="00D24F39">
        <w:rPr>
          <w:rFonts w:ascii="Century Gothic" w:hAnsi="Century Gothic"/>
        </w:rPr>
        <w:t>WeatherNet</w:t>
      </w:r>
      <w:proofErr w:type="spellEnd"/>
      <w:r w:rsidRPr="00D24F39">
        <w:rPr>
          <w:rFonts w:ascii="Century Gothic" w:hAnsi="Century Gothic"/>
        </w:rPr>
        <w:t xml:space="preserve"> serait incapable de contrôler les saisons et ceux vivant près des zones polaires devraient payer le double pour chauffer leurs </w:t>
      </w:r>
      <w:proofErr w:type="spellStart"/>
      <w:r w:rsidRPr="00D24F39">
        <w:rPr>
          <w:rFonts w:ascii="Century Gothic" w:hAnsi="Century Gothic"/>
        </w:rPr>
        <w:t>batîments</w:t>
      </w:r>
      <w:proofErr w:type="spellEnd"/>
      <w:r w:rsidRPr="00D24F39">
        <w:rPr>
          <w:rFonts w:ascii="Century Gothic" w:hAnsi="Century Gothic"/>
        </w:rPr>
        <w:t xml:space="preserve">. </w:t>
      </w:r>
      <w:r w:rsidRPr="00D24F39">
        <w:rPr>
          <w:rFonts w:ascii="Century Gothic" w:hAnsi="Century Gothic"/>
        </w:rPr>
        <w:br/>
        <w:t xml:space="preserve">Chaque miroir d’un SOTES consiste en un petit module d’équipage et de deux panneaux </w:t>
      </w:r>
      <w:proofErr w:type="spellStart"/>
      <w:r w:rsidRPr="00D24F39">
        <w:rPr>
          <w:rFonts w:ascii="Century Gothic" w:hAnsi="Century Gothic"/>
        </w:rPr>
        <w:t>reflécteurs</w:t>
      </w:r>
      <w:proofErr w:type="spellEnd"/>
      <w:r w:rsidRPr="00D24F39">
        <w:rPr>
          <w:rFonts w:ascii="Century Gothic" w:hAnsi="Century Gothic"/>
        </w:rPr>
        <w:t xml:space="preserve"> en argent de plusieurs centaines de mètre d’envergure et épais de quelques millimètres. Le module d’équipage peut accueillir jusqu’à six techniciens devant faire chambre commune. </w:t>
      </w:r>
      <w:r w:rsidRPr="00D24F39">
        <w:rPr>
          <w:rFonts w:ascii="Century Gothic" w:hAnsi="Century Gothic"/>
        </w:rPr>
        <w:br/>
        <w:t xml:space="preserve">Durant le règne de l’Empire, les quartiers d’équipage étroits et mortellement ennuyeux des SOTES inspirèrent la Marine Impériale qui y assigna en punition les officiers incompétents pour « commander » le satellite (« chevaucher le miroir » comme on disait dans le métier). Mais comme les satellites étaient en fait contrôlés au sol depuis des stations de </w:t>
      </w:r>
      <w:proofErr w:type="spellStart"/>
      <w:r w:rsidRPr="00D24F39">
        <w:rPr>
          <w:rFonts w:ascii="Century Gothic" w:hAnsi="Century Gothic"/>
        </w:rPr>
        <w:t>WeatherNet</w:t>
      </w:r>
      <w:proofErr w:type="spellEnd"/>
      <w:r w:rsidRPr="00D24F39">
        <w:rPr>
          <w:rFonts w:ascii="Century Gothic" w:hAnsi="Century Gothic"/>
        </w:rPr>
        <w:t xml:space="preserve">, ces officiers n’étaient pas dans la capacité de se diriger dignement dans l’espace. </w:t>
      </w:r>
      <w:r w:rsidRPr="00D24F39">
        <w:rPr>
          <w:rFonts w:ascii="Century Gothic" w:hAnsi="Century Gothic"/>
        </w:rPr>
        <w:br/>
        <w:t xml:space="preserve">Si les SOTES sont positionnés en une configuration concave serrée, la lumière du jour diffusée peut devenir un rayon de </w:t>
      </w:r>
      <w:proofErr w:type="spellStart"/>
      <w:r w:rsidRPr="00D24F39">
        <w:rPr>
          <w:rFonts w:ascii="Century Gothic" w:hAnsi="Century Gothic"/>
        </w:rPr>
        <w:t>superchaleur</w:t>
      </w:r>
      <w:proofErr w:type="spellEnd"/>
      <w:r w:rsidRPr="00D24F39">
        <w:rPr>
          <w:rFonts w:ascii="Century Gothic" w:hAnsi="Century Gothic"/>
        </w:rPr>
        <w:t xml:space="preserve"> concentré. En deux occasions la Nouvelle République utilisa les SOTES comme une arme : une fois pour détruire une plateforme </w:t>
      </w:r>
      <w:hyperlink r:id="rId193" w:history="1">
        <w:r w:rsidRPr="00D24F39">
          <w:rPr>
            <w:rStyle w:val="Lienhypertexte"/>
            <w:rFonts w:ascii="Century Gothic" w:hAnsi="Century Gothic"/>
            <w:color w:val="auto"/>
            <w:u w:val="none"/>
          </w:rPr>
          <w:t>Golan III</w:t>
        </w:r>
      </w:hyperlink>
      <w:r w:rsidRPr="00D24F39">
        <w:rPr>
          <w:rFonts w:ascii="Century Gothic" w:hAnsi="Century Gothic"/>
        </w:rPr>
        <w:t xml:space="preserve"> durant l’Invasion de Coruscant et une autre fois pour surcharger le bouclier d’invisibilité de la station spatiale </w:t>
      </w:r>
      <w:hyperlink r:id="rId194" w:history="1">
        <w:r w:rsidRPr="00D24F39">
          <w:rPr>
            <w:rStyle w:val="Lienhypertexte"/>
            <w:rFonts w:ascii="Century Gothic" w:hAnsi="Century Gothic"/>
            <w:color w:val="auto"/>
            <w:u w:val="none"/>
          </w:rPr>
          <w:t>Académie des Ombres</w:t>
        </w:r>
      </w:hyperlink>
      <w:r w:rsidRPr="00D24F39">
        <w:rPr>
          <w:rFonts w:ascii="Century Gothic" w:hAnsi="Century Gothic"/>
        </w:rPr>
        <w:t xml:space="preserve">. </w:t>
      </w:r>
      <w:r w:rsidRPr="00D24F39">
        <w:rPr>
          <w:rFonts w:ascii="Century Gothic" w:hAnsi="Century Gothic"/>
        </w:rPr>
        <w:br/>
      </w:r>
      <w:r w:rsidRPr="00D24F39">
        <w:rPr>
          <w:rFonts w:ascii="Century Gothic" w:hAnsi="Century Gothic"/>
        </w:rPr>
        <w:lastRenderedPageBreak/>
        <w:t>Lors de l’</w:t>
      </w:r>
      <w:proofErr w:type="spellStart"/>
      <w:r w:rsidRPr="00D24F39">
        <w:rPr>
          <w:rFonts w:ascii="Century Gothic" w:hAnsi="Century Gothic"/>
        </w:rPr>
        <w:t>invastion</w:t>
      </w:r>
      <w:proofErr w:type="spellEnd"/>
      <w:r w:rsidRPr="00D24F39">
        <w:rPr>
          <w:rFonts w:ascii="Century Gothic" w:hAnsi="Century Gothic"/>
        </w:rPr>
        <w:t xml:space="preserve">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la quasi-totalité des SOTES furent projetés vers la planète et s’y écrasèrent en causant d’importants dommages.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449669"/>
            <wp:effectExtent l="19050" t="0" r="0" b="0"/>
            <wp:docPr id="16" name="Image 16" descr="http://www.starwars-holonet.com/holonet/dictionnaire/photos/planete_coruscant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tarwars-holonet.com/holonet/dictionnaire/photos/planete_coruscant_17.jpg"/>
                    <pic:cNvPicPr>
                      <a:picLocks noChangeAspect="1" noChangeArrowheads="1"/>
                    </pic:cNvPicPr>
                  </pic:nvPicPr>
                  <pic:blipFill>
                    <a:blip r:embed="rId195" cstate="print"/>
                    <a:srcRect/>
                    <a:stretch>
                      <a:fillRect/>
                    </a:stretch>
                  </pic:blipFill>
                  <pic:spPr bwMode="auto">
                    <a:xfrm>
                      <a:off x="0" y="0"/>
                      <a:ext cx="2880000" cy="1449669"/>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r>
      <w:proofErr w:type="spellStart"/>
      <w:r w:rsidRPr="00D24F39">
        <w:rPr>
          <w:rFonts w:ascii="Century Gothic" w:hAnsi="Century Gothic"/>
        </w:rPr>
        <w:t>WeatherNet</w:t>
      </w:r>
      <w:proofErr w:type="spellEnd"/>
      <w:r w:rsidRPr="00D24F39">
        <w:rPr>
          <w:rFonts w:ascii="Century Gothic" w:hAnsi="Century Gothic"/>
        </w:rPr>
        <w:t xml:space="preserve"> : </w:t>
      </w:r>
      <w:r w:rsidRPr="00D24F39">
        <w:rPr>
          <w:rFonts w:ascii="Century Gothic" w:hAnsi="Century Gothic"/>
        </w:rPr>
        <w:br/>
        <w:t>Le Réseau de Contrôle du Temps (</w:t>
      </w:r>
      <w:proofErr w:type="spellStart"/>
      <w:r w:rsidRPr="00D24F39">
        <w:rPr>
          <w:rFonts w:ascii="Century Gothic" w:hAnsi="Century Gothic"/>
        </w:rPr>
        <w:t>WeatherNet</w:t>
      </w:r>
      <w:proofErr w:type="spellEnd"/>
      <w:r w:rsidRPr="00D24F39">
        <w:rPr>
          <w:rFonts w:ascii="Century Gothic" w:hAnsi="Century Gothic"/>
        </w:rPr>
        <w:t xml:space="preserve">) modulait les saisons sur Coruscant. Il y a très longtemps, l’urbanisation rampante de la planète devait faire face aux ravages du aux nombreux changements de climats saisonniers. Au début </w:t>
      </w:r>
      <w:proofErr w:type="spellStart"/>
      <w:r w:rsidRPr="00D24F39">
        <w:rPr>
          <w:rFonts w:ascii="Century Gothic" w:hAnsi="Century Gothic"/>
        </w:rPr>
        <w:t>WeatherNet</w:t>
      </w:r>
      <w:proofErr w:type="spellEnd"/>
      <w:r w:rsidRPr="00D24F39">
        <w:rPr>
          <w:rFonts w:ascii="Century Gothic" w:hAnsi="Century Gothic"/>
        </w:rPr>
        <w:t xml:space="preserve"> fut conçue pour contrôler ces tempêtes destructrices qui créaient des orages dans les canyons de la ville et des tornades au-dessus des usines thermiques. Un exemple du programme ambitieux de </w:t>
      </w:r>
      <w:proofErr w:type="spellStart"/>
      <w:r w:rsidRPr="00D24F39">
        <w:rPr>
          <w:rFonts w:ascii="Century Gothic" w:hAnsi="Century Gothic"/>
        </w:rPr>
        <w:t>WeatherNet</w:t>
      </w:r>
      <w:proofErr w:type="spellEnd"/>
      <w:r w:rsidRPr="00D24F39">
        <w:rPr>
          <w:rFonts w:ascii="Century Gothic" w:hAnsi="Century Gothic"/>
        </w:rPr>
        <w:t xml:space="preserve"> : « La pluie ne tombera pas avant le coucher du soleil et à partir de 8 heures du matin la brume disparaîtra. ». Bien qu’officiellement </w:t>
      </w:r>
      <w:proofErr w:type="gramStart"/>
      <w:r w:rsidRPr="00D24F39">
        <w:rPr>
          <w:rFonts w:ascii="Century Gothic" w:hAnsi="Century Gothic"/>
        </w:rPr>
        <w:t>c’est</w:t>
      </w:r>
      <w:proofErr w:type="gramEnd"/>
      <w:r w:rsidRPr="00D24F39">
        <w:rPr>
          <w:rFonts w:ascii="Century Gothic" w:hAnsi="Century Gothic"/>
        </w:rPr>
        <w:t xml:space="preserve"> ainsi que cela devait se passer, les habitants savaient que </w:t>
      </w:r>
      <w:proofErr w:type="spellStart"/>
      <w:r w:rsidRPr="00D24F39">
        <w:rPr>
          <w:rFonts w:ascii="Century Gothic" w:hAnsi="Century Gothic"/>
        </w:rPr>
        <w:t>WeatherNet</w:t>
      </w:r>
      <w:proofErr w:type="spellEnd"/>
      <w:r w:rsidRPr="00D24F39">
        <w:rPr>
          <w:rFonts w:ascii="Century Gothic" w:hAnsi="Century Gothic"/>
        </w:rPr>
        <w:t xml:space="preserve"> était incapable de gérer toutes les anomalies climatiques. </w:t>
      </w:r>
      <w:r w:rsidRPr="00D24F39">
        <w:rPr>
          <w:rFonts w:ascii="Century Gothic" w:hAnsi="Century Gothic"/>
        </w:rPr>
        <w:br/>
        <w:t xml:space="preserve">En plus des précipitations régulées, </w:t>
      </w:r>
      <w:proofErr w:type="spellStart"/>
      <w:r w:rsidRPr="00D24F39">
        <w:rPr>
          <w:rFonts w:ascii="Century Gothic" w:hAnsi="Century Gothic"/>
        </w:rPr>
        <w:t>WeatherNet</w:t>
      </w:r>
      <w:proofErr w:type="spellEnd"/>
      <w:r w:rsidRPr="00D24F39">
        <w:rPr>
          <w:rFonts w:ascii="Century Gothic" w:hAnsi="Century Gothic"/>
        </w:rPr>
        <w:t xml:space="preserve"> organisait le changement des saisons de Coruscant en faisant circuler des courants aériens et en réduisant les concentrations atmosphériques en nitrogène, oxygène et </w:t>
      </w:r>
      <w:proofErr w:type="spellStart"/>
      <w:r w:rsidRPr="00D24F39">
        <w:rPr>
          <w:rFonts w:ascii="Century Gothic" w:hAnsi="Century Gothic"/>
        </w:rPr>
        <w:t>dioxide</w:t>
      </w:r>
      <w:proofErr w:type="spellEnd"/>
      <w:r w:rsidRPr="00D24F39">
        <w:rPr>
          <w:rFonts w:ascii="Century Gothic" w:hAnsi="Century Gothic"/>
        </w:rPr>
        <w:t xml:space="preserve"> de carbone grâce à des sous-stations du Projet de Complexe de Récupération Atmosphérique (PCRA). </w:t>
      </w:r>
      <w:r w:rsidRPr="00D24F39">
        <w:rPr>
          <w:rFonts w:ascii="Century Gothic" w:hAnsi="Century Gothic"/>
        </w:rPr>
        <w:br/>
        <w:t>Toute modification des prévisions météos régulées était annoncée au public par l’</w:t>
      </w:r>
      <w:proofErr w:type="spellStart"/>
      <w:r w:rsidR="00F94A2F">
        <w:fldChar w:fldCharType="begin"/>
      </w:r>
      <w:r w:rsidR="00F94A2F">
        <w:instrText>HYPERLINK "http://www.starwars-holonet.com/holonet.php?fiche=tech_holonet"</w:instrText>
      </w:r>
      <w:r w:rsidR="00F94A2F">
        <w:fldChar w:fldCharType="separate"/>
      </w:r>
      <w:r w:rsidRPr="00D24F39">
        <w:rPr>
          <w:rStyle w:val="Lienhypertexte"/>
          <w:rFonts w:ascii="Century Gothic" w:hAnsi="Century Gothic"/>
          <w:color w:val="auto"/>
          <w:u w:val="none"/>
        </w:rPr>
        <w:t>Holonet</w:t>
      </w:r>
      <w:proofErr w:type="spellEnd"/>
      <w:r w:rsidR="00F94A2F">
        <w:fldChar w:fldCharType="end"/>
      </w:r>
      <w:r w:rsidRPr="00D24F39">
        <w:rPr>
          <w:rFonts w:ascii="Century Gothic" w:hAnsi="Century Gothic"/>
        </w:rPr>
        <w:t xml:space="preserve">. </w:t>
      </w:r>
      <w:r w:rsidRPr="00D24F39">
        <w:rPr>
          <w:rFonts w:ascii="Century Gothic" w:hAnsi="Century Gothic"/>
        </w:rPr>
        <w:br/>
        <w:t xml:space="preserve">Le bâtiment de contrôle de </w:t>
      </w:r>
      <w:proofErr w:type="spellStart"/>
      <w:r w:rsidRPr="00D24F39">
        <w:rPr>
          <w:rFonts w:ascii="Century Gothic" w:hAnsi="Century Gothic"/>
        </w:rPr>
        <w:t>WeatherNet</w:t>
      </w:r>
      <w:proofErr w:type="spellEnd"/>
      <w:r w:rsidRPr="00D24F39">
        <w:rPr>
          <w:rFonts w:ascii="Century Gothic" w:hAnsi="Century Gothic"/>
        </w:rPr>
        <w:t xml:space="preserve">, couronné d’une panoplie de girouettes et de ballons sondes, était situé dans la Préfecture de </w:t>
      </w:r>
      <w:proofErr w:type="spellStart"/>
      <w:r w:rsidRPr="00D24F39">
        <w:rPr>
          <w:rFonts w:ascii="Century Gothic" w:hAnsi="Century Gothic"/>
        </w:rPr>
        <w:t>Boribos</w:t>
      </w:r>
      <w:proofErr w:type="spellEnd"/>
      <w:r w:rsidRPr="00D24F39">
        <w:rPr>
          <w:rFonts w:ascii="Century Gothic" w:hAnsi="Century Gothic"/>
        </w:rPr>
        <w:t xml:space="preserve"> au nord d’Imperial City. Etant donné que les équipements de </w:t>
      </w:r>
      <w:proofErr w:type="spellStart"/>
      <w:r w:rsidRPr="00D24F39">
        <w:rPr>
          <w:rFonts w:ascii="Century Gothic" w:hAnsi="Century Gothic"/>
        </w:rPr>
        <w:t>WeatherNet</w:t>
      </w:r>
      <w:proofErr w:type="spellEnd"/>
      <w:r w:rsidRPr="00D24F39">
        <w:rPr>
          <w:rFonts w:ascii="Century Gothic" w:hAnsi="Century Gothic"/>
        </w:rPr>
        <w:t xml:space="preserve"> devaient être continuellement actifs, il était impossible de les arrêter. </w:t>
      </w:r>
      <w:r w:rsidRPr="00D24F39">
        <w:rPr>
          <w:rFonts w:ascii="Century Gothic" w:hAnsi="Century Gothic"/>
        </w:rPr>
        <w:br/>
        <w:t xml:space="preserve">Ironiquement, </w:t>
      </w:r>
      <w:proofErr w:type="spellStart"/>
      <w:r w:rsidRPr="00D24F39">
        <w:rPr>
          <w:rFonts w:ascii="Century Gothic" w:hAnsi="Century Gothic"/>
        </w:rPr>
        <w:t>WeatherNet</w:t>
      </w:r>
      <w:proofErr w:type="spellEnd"/>
      <w:r w:rsidRPr="00D24F39">
        <w:rPr>
          <w:rFonts w:ascii="Century Gothic" w:hAnsi="Century Gothic"/>
        </w:rPr>
        <w:t xml:space="preserve"> s’échinait à faire la pluie et le beau temps sur Coruscant alors que la grande majorité de ses habitants restait enfermée dans la ville. </w:t>
      </w:r>
      <w:r w:rsidRPr="00D24F39">
        <w:rPr>
          <w:rFonts w:ascii="Century Gothic" w:hAnsi="Century Gothic"/>
        </w:rPr>
        <w:br/>
        <w:t xml:space="preserve">Après 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aient pris Coruscant, la plus grande partie des équipements de </w:t>
      </w:r>
      <w:proofErr w:type="spellStart"/>
      <w:r w:rsidRPr="00D24F39">
        <w:rPr>
          <w:rFonts w:ascii="Century Gothic" w:hAnsi="Century Gothic"/>
        </w:rPr>
        <w:t>WeatherNet</w:t>
      </w:r>
      <w:proofErr w:type="spellEnd"/>
      <w:r w:rsidRPr="00D24F39">
        <w:rPr>
          <w:rFonts w:ascii="Century Gothic" w:hAnsi="Century Gothic"/>
        </w:rPr>
        <w:t xml:space="preserve"> étaient détruits et inutilisables. Toutefois, l’abondante végétation due à la </w:t>
      </w:r>
      <w:proofErr w:type="spellStart"/>
      <w:r w:rsidRPr="00D24F39">
        <w:rPr>
          <w:rFonts w:ascii="Century Gothic" w:hAnsi="Century Gothic"/>
        </w:rPr>
        <w:t>vongformation</w:t>
      </w:r>
      <w:proofErr w:type="spellEnd"/>
      <w:r w:rsidRPr="00D24F39">
        <w:rPr>
          <w:rFonts w:ascii="Century Gothic" w:hAnsi="Century Gothic"/>
        </w:rPr>
        <w:t xml:space="preserve"> de la planète remplaça efficacement </w:t>
      </w:r>
      <w:proofErr w:type="spellStart"/>
      <w:r w:rsidRPr="00D24F39">
        <w:rPr>
          <w:rFonts w:ascii="Century Gothic" w:hAnsi="Century Gothic"/>
        </w:rPr>
        <w:t>WeatherNet</w:t>
      </w:r>
      <w:proofErr w:type="spellEnd"/>
      <w:r w:rsidRPr="00D24F39">
        <w:rPr>
          <w:rFonts w:ascii="Century Gothic" w:hAnsi="Century Gothic"/>
        </w:rPr>
        <w:t xml:space="preserve"> en utilisant des systèmes biologiques pour rafraîchir l’atmosphère et maintenir une température </w:t>
      </w:r>
      <w:proofErr w:type="gramStart"/>
      <w:r w:rsidRPr="00D24F39">
        <w:rPr>
          <w:rFonts w:ascii="Century Gothic" w:hAnsi="Century Gothic"/>
        </w:rPr>
        <w:t>tropical</w:t>
      </w:r>
      <w:proofErr w:type="gramEnd"/>
      <w:r w:rsidRPr="00D24F39">
        <w:rPr>
          <w:rFonts w:ascii="Century Gothic" w:hAnsi="Century Gothic"/>
        </w:rPr>
        <w:t xml:space="preserve"> constant</w:t>
      </w:r>
      <w:r w:rsidR="00995E86">
        <w:rPr>
          <w:rFonts w:ascii="Century Gothic" w:hAnsi="Century Gothic"/>
        </w:rPr>
        <w:t xml:space="preserve">e. </w:t>
      </w:r>
      <w:r w:rsidR="00995E86">
        <w:rPr>
          <w:rFonts w:ascii="Century Gothic" w:hAnsi="Century Gothic"/>
        </w:rPr>
        <w:br/>
      </w:r>
      <w:r w:rsidR="00995E86">
        <w:rPr>
          <w:rFonts w:ascii="Century Gothic" w:hAnsi="Century Gothic"/>
        </w:rPr>
        <w:br/>
        <w:t xml:space="preserve">Les calottes polaires : </w:t>
      </w:r>
      <w:r w:rsidR="00995E86">
        <w:rPr>
          <w:rFonts w:ascii="Century Gothic" w:hAnsi="Century Gothic"/>
        </w:rPr>
        <w:br/>
      </w:r>
      <w:r w:rsidRPr="00D24F39">
        <w:rPr>
          <w:rFonts w:ascii="Century Gothic" w:hAnsi="Century Gothic"/>
        </w:rPr>
        <w:t>Lorsque les importations et le recyclage ne parvinrent plus à contenter à eux-</w:t>
      </w:r>
      <w:proofErr w:type="gramStart"/>
      <w:r w:rsidRPr="00D24F39">
        <w:rPr>
          <w:rFonts w:ascii="Century Gothic" w:hAnsi="Century Gothic"/>
        </w:rPr>
        <w:t>seul</w:t>
      </w:r>
      <w:proofErr w:type="gramEnd"/>
      <w:r w:rsidRPr="00D24F39">
        <w:rPr>
          <w:rFonts w:ascii="Century Gothic" w:hAnsi="Century Gothic"/>
        </w:rPr>
        <w:t xml:space="preserve"> la soif des habitants de Coruscant, le gouvernement décida d’ouvrir les calottes glaciaires à l’exploitation. Les pôles nord et sud sont bordés de pipelines à grande capacité qui se dirigent vers l’équateur de la planète comme les rayons d’une roue. </w:t>
      </w:r>
      <w:r w:rsidRPr="00D24F39">
        <w:rPr>
          <w:rFonts w:ascii="Century Gothic" w:hAnsi="Century Gothic"/>
        </w:rPr>
        <w:br/>
        <w:t xml:space="preserve">Les </w:t>
      </w:r>
      <w:proofErr w:type="spellStart"/>
      <w:r w:rsidRPr="00D24F39">
        <w:rPr>
          <w:rFonts w:ascii="Century Gothic" w:hAnsi="Century Gothic"/>
        </w:rPr>
        <w:t>Coruscantis</w:t>
      </w:r>
      <w:proofErr w:type="spellEnd"/>
      <w:r w:rsidRPr="00D24F39">
        <w:rPr>
          <w:rFonts w:ascii="Century Gothic" w:hAnsi="Century Gothic"/>
        </w:rPr>
        <w:t xml:space="preserve"> désireux d’escalader des glaciers, de faire du turbo-ski ou de profiter tout simplement de la neige </w:t>
      </w:r>
      <w:proofErr w:type="spellStart"/>
      <w:r w:rsidRPr="00D24F39">
        <w:rPr>
          <w:rFonts w:ascii="Century Gothic" w:hAnsi="Century Gothic"/>
        </w:rPr>
        <w:t>pouvent</w:t>
      </w:r>
      <w:proofErr w:type="spellEnd"/>
      <w:r w:rsidRPr="00D24F39">
        <w:rPr>
          <w:rFonts w:ascii="Century Gothic" w:hAnsi="Century Gothic"/>
        </w:rPr>
        <w:t xml:space="preserve"> réserver leur séjour dans ces compagnies telles que le Pavillon </w:t>
      </w:r>
      <w:proofErr w:type="spellStart"/>
      <w:r w:rsidRPr="00D24F39">
        <w:rPr>
          <w:rFonts w:ascii="Century Gothic" w:hAnsi="Century Gothic"/>
        </w:rPr>
        <w:t>Moonlight</w:t>
      </w:r>
      <w:proofErr w:type="spellEnd"/>
      <w:r w:rsidRPr="00D24F39">
        <w:rPr>
          <w:rFonts w:ascii="Century Gothic" w:hAnsi="Century Gothic"/>
        </w:rPr>
        <w:t xml:space="preserve"> Crystal et l’Auberge </w:t>
      </w:r>
      <w:proofErr w:type="spellStart"/>
      <w:r w:rsidRPr="00D24F39">
        <w:rPr>
          <w:rFonts w:ascii="Century Gothic" w:hAnsi="Century Gothic"/>
        </w:rPr>
        <w:t>Iceflake</w:t>
      </w:r>
      <w:proofErr w:type="spellEnd"/>
      <w:r w:rsidRPr="00D24F39">
        <w:rPr>
          <w:rFonts w:ascii="Century Gothic" w:hAnsi="Century Gothic"/>
        </w:rPr>
        <w:t xml:space="preserve">. Mais chaque année les réserves de glace se réduisaient, un fait qui inquiéta longtemps les opérateurs des différentes compagnies touristiques polaires. </w:t>
      </w:r>
      <w:r w:rsidRPr="00D24F39">
        <w:rPr>
          <w:rFonts w:ascii="Century Gothic" w:hAnsi="Century Gothic"/>
        </w:rPr>
        <w:br/>
        <w:t xml:space="preserve">Les pôles n’ont aucun aménagement destiné aux vaisseaux et les senseurs de couloirs aériens sont quasi-inexistants. Les vaisseaux désireux de s’infiltrer dans Imperial City avaient plus de chance d’y parvenir en passant par les pôles. C’est ce qui se produisit lorsque la Nouvelle République reprit Coruscant : une petite équipe sécurisa d’abord le pôle nord puis les transporteurs de   troupes larguèrent les troupes principales. </w:t>
      </w:r>
      <w:r w:rsidRPr="00D24F39">
        <w:rPr>
          <w:rFonts w:ascii="Century Gothic" w:hAnsi="Century Gothic"/>
        </w:rPr>
        <w:br/>
      </w:r>
      <w:r w:rsidRPr="00D24F39">
        <w:rPr>
          <w:rFonts w:ascii="Century Gothic" w:hAnsi="Century Gothic"/>
        </w:rPr>
        <w:lastRenderedPageBreak/>
        <w:t xml:space="preserve">Après que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aient capturé Coruscant, ils déplacèrent la planète plus près de son soleil. Les calottes glaciaires fondirent complètement et permirent à la végétation de prendre efficacement racine sur le sol ingrat de Coruscant. </w:t>
      </w:r>
      <w:r w:rsidRPr="00D24F39">
        <w:rPr>
          <w:rFonts w:ascii="Century Gothic" w:hAnsi="Century Gothic"/>
        </w:rPr>
        <w:br/>
      </w:r>
      <w:r w:rsidRPr="00D24F39">
        <w:rPr>
          <w:rFonts w:ascii="Century Gothic" w:hAnsi="Century Gothic"/>
        </w:rPr>
        <w:br/>
        <w:t xml:space="preserve">Le Château de </w:t>
      </w:r>
      <w:proofErr w:type="spellStart"/>
      <w:r w:rsidRPr="00D24F39">
        <w:rPr>
          <w:rFonts w:ascii="Century Gothic" w:hAnsi="Century Gothic"/>
        </w:rPr>
        <w:t>Xizor</w:t>
      </w:r>
      <w:proofErr w:type="spellEnd"/>
      <w:r w:rsidRPr="00D24F39">
        <w:rPr>
          <w:rFonts w:ascii="Century Gothic" w:hAnsi="Century Gothic"/>
        </w:rPr>
        <w:t xml:space="preserve"> : </w:t>
      </w:r>
      <w:r w:rsidRPr="00D24F39">
        <w:rPr>
          <w:rFonts w:ascii="Century Gothic" w:hAnsi="Century Gothic"/>
        </w:rPr>
        <w:br/>
        <w:t xml:space="preserve">Les citoyens de Coruscant posaient leur regard sur le château du Prince </w:t>
      </w:r>
      <w:proofErr w:type="spellStart"/>
      <w:r w:rsidRPr="00D24F39">
        <w:rPr>
          <w:rFonts w:ascii="Century Gothic" w:hAnsi="Century Gothic"/>
        </w:rPr>
        <w:t>Xizor</w:t>
      </w:r>
      <w:proofErr w:type="spellEnd"/>
      <w:r w:rsidRPr="00D24F39">
        <w:rPr>
          <w:rFonts w:ascii="Century Gothic" w:hAnsi="Century Gothic"/>
        </w:rPr>
        <w:t xml:space="preserve"> avec un mélange d’envie et de crainte. En tout cas ils étaient surpris de voir quel type de maison un </w:t>
      </w:r>
      <w:proofErr w:type="spellStart"/>
      <w:r w:rsidRPr="00D24F39">
        <w:rPr>
          <w:rFonts w:ascii="Century Gothic" w:hAnsi="Century Gothic"/>
        </w:rPr>
        <w:t>multi-milliardaire</w:t>
      </w:r>
      <w:proofErr w:type="spellEnd"/>
      <w:r w:rsidRPr="00D24F39">
        <w:rPr>
          <w:rFonts w:ascii="Century Gothic" w:hAnsi="Century Gothic"/>
        </w:rPr>
        <w:t xml:space="preserve"> était capable d’avoir. </w:t>
      </w:r>
      <w:proofErr w:type="spellStart"/>
      <w:r w:rsidRPr="00D24F39">
        <w:rPr>
          <w:rFonts w:ascii="Century Gothic" w:hAnsi="Century Gothic"/>
        </w:rPr>
        <w:t>Xizor</w:t>
      </w:r>
      <w:proofErr w:type="spellEnd"/>
      <w:r w:rsidRPr="00D24F39">
        <w:rPr>
          <w:rFonts w:ascii="Century Gothic" w:hAnsi="Century Gothic"/>
        </w:rPr>
        <w:t xml:space="preserve">, un </w:t>
      </w:r>
      <w:hyperlink r:id="rId196" w:history="1">
        <w:proofErr w:type="spellStart"/>
        <w:r w:rsidRPr="00D24F39">
          <w:rPr>
            <w:rStyle w:val="Lienhypertexte"/>
            <w:rFonts w:ascii="Century Gothic" w:hAnsi="Century Gothic"/>
            <w:color w:val="auto"/>
            <w:u w:val="none"/>
          </w:rPr>
          <w:t>Falleen</w:t>
        </w:r>
        <w:proofErr w:type="spellEnd"/>
      </w:hyperlink>
      <w:r w:rsidRPr="00D24F39">
        <w:rPr>
          <w:rFonts w:ascii="Century Gothic" w:hAnsi="Century Gothic"/>
        </w:rPr>
        <w:t xml:space="preserve"> de sang royal, fit débuter la construction de son château dans les dernières décennies de l’Ancienne République, utilisant une partie de sa fortune gagnée grâce à </w:t>
      </w:r>
      <w:hyperlink r:id="rId197" w:history="1">
        <w:proofErr w:type="spellStart"/>
        <w:r w:rsidRPr="00D24F39">
          <w:rPr>
            <w:rStyle w:val="Lienhypertexte"/>
            <w:rFonts w:ascii="Century Gothic" w:hAnsi="Century Gothic"/>
            <w:color w:val="auto"/>
            <w:u w:val="none"/>
          </w:rPr>
          <w:t>Xizor</w:t>
        </w:r>
        <w:proofErr w:type="spellEnd"/>
        <w:r w:rsidRPr="00D24F39">
          <w:rPr>
            <w:rStyle w:val="Lienhypertexte"/>
            <w:rFonts w:ascii="Century Gothic" w:hAnsi="Century Gothic"/>
            <w:color w:val="auto"/>
            <w:u w:val="none"/>
          </w:rPr>
          <w:t xml:space="preserve"> Transport Systems</w:t>
        </w:r>
      </w:hyperlink>
      <w:r w:rsidRPr="00D24F39">
        <w:rPr>
          <w:rFonts w:ascii="Century Gothic" w:hAnsi="Century Gothic"/>
        </w:rPr>
        <w:t xml:space="preserve"> pour raser le gratte-ciel historique de </w:t>
      </w:r>
      <w:proofErr w:type="spellStart"/>
      <w:r w:rsidRPr="00D24F39">
        <w:rPr>
          <w:rFonts w:ascii="Century Gothic" w:hAnsi="Century Gothic"/>
        </w:rPr>
        <w:t>Farfalla</w:t>
      </w:r>
      <w:proofErr w:type="spellEnd"/>
      <w:r w:rsidRPr="00D24F39">
        <w:rPr>
          <w:rFonts w:ascii="Century Gothic" w:hAnsi="Century Gothic"/>
        </w:rPr>
        <w:t xml:space="preserve"> à l’est du Palais Présidentiel et construire par-dessus une nouvelle tour. </w:t>
      </w:r>
      <w:r w:rsidRPr="00D24F39">
        <w:rPr>
          <w:rFonts w:ascii="Century Gothic" w:hAnsi="Century Gothic"/>
        </w:rPr>
        <w:br/>
        <w:t xml:space="preserve">Après la Guerre des Clones, </w:t>
      </w:r>
      <w:proofErr w:type="spellStart"/>
      <w:r w:rsidRPr="00D24F39">
        <w:rPr>
          <w:rFonts w:ascii="Century Gothic" w:hAnsi="Century Gothic"/>
        </w:rPr>
        <w:t>Xizor</w:t>
      </w:r>
      <w:proofErr w:type="spellEnd"/>
      <w:r w:rsidRPr="00D24F39">
        <w:rPr>
          <w:rFonts w:ascii="Century Gothic" w:hAnsi="Century Gothic"/>
        </w:rPr>
        <w:t xml:space="preserve"> entretint une amitié proche avec l’Empereur </w:t>
      </w:r>
      <w:proofErr w:type="spellStart"/>
      <w:r w:rsidRPr="00D24F39">
        <w:rPr>
          <w:rFonts w:ascii="Century Gothic" w:hAnsi="Century Gothic"/>
        </w:rPr>
        <w:t>Palpatine</w:t>
      </w:r>
      <w:proofErr w:type="spellEnd"/>
      <w:r w:rsidRPr="00D24F39">
        <w:rPr>
          <w:rFonts w:ascii="Century Gothic" w:hAnsi="Century Gothic"/>
        </w:rPr>
        <w:t xml:space="preserve"> et son château gagna en magnificence. Il resta l’une des splendeurs de Coruscant jusqu’à sa destruction peu de temps avant la Bataille d’Endor. </w:t>
      </w:r>
      <w:r w:rsidRPr="00D24F39">
        <w:rPr>
          <w:rFonts w:ascii="Century Gothic" w:hAnsi="Century Gothic"/>
        </w:rPr>
        <w:br/>
        <w:t xml:space="preserve">Ce que le public n’a jamais su, c’était que </w:t>
      </w:r>
      <w:proofErr w:type="spellStart"/>
      <w:r w:rsidRPr="00D24F39">
        <w:rPr>
          <w:rFonts w:ascii="Century Gothic" w:hAnsi="Century Gothic"/>
        </w:rPr>
        <w:t>Xizor</w:t>
      </w:r>
      <w:proofErr w:type="spellEnd"/>
      <w:r w:rsidRPr="00D24F39">
        <w:rPr>
          <w:rFonts w:ascii="Century Gothic" w:hAnsi="Century Gothic"/>
        </w:rPr>
        <w:t xml:space="preserve"> dirigeait également le syndicat du crime nommé le Soleil Noir. Les opérations illégales du Prince </w:t>
      </w:r>
      <w:proofErr w:type="spellStart"/>
      <w:r w:rsidRPr="00D24F39">
        <w:rPr>
          <w:rFonts w:ascii="Century Gothic" w:hAnsi="Century Gothic"/>
        </w:rPr>
        <w:t>Xizor</w:t>
      </w:r>
      <w:proofErr w:type="spellEnd"/>
      <w:r w:rsidRPr="00D24F39">
        <w:rPr>
          <w:rFonts w:ascii="Century Gothic" w:hAnsi="Century Gothic"/>
        </w:rPr>
        <w:t xml:space="preserve"> </w:t>
      </w:r>
      <w:proofErr w:type="gramStart"/>
      <w:r w:rsidRPr="00D24F39">
        <w:rPr>
          <w:rFonts w:ascii="Century Gothic" w:hAnsi="Century Gothic"/>
        </w:rPr>
        <w:t>nécessitait</w:t>
      </w:r>
      <w:proofErr w:type="gramEnd"/>
      <w:r w:rsidRPr="00D24F39">
        <w:rPr>
          <w:rFonts w:ascii="Century Gothic" w:hAnsi="Century Gothic"/>
        </w:rPr>
        <w:t xml:space="preserve"> des systèmes de sécurité à la pointe de la technologie. Des </w:t>
      </w:r>
      <w:proofErr w:type="spellStart"/>
      <w:r w:rsidRPr="00D24F39">
        <w:rPr>
          <w:rFonts w:ascii="Century Gothic" w:hAnsi="Century Gothic"/>
        </w:rPr>
        <w:t>holocaméras</w:t>
      </w:r>
      <w:proofErr w:type="spellEnd"/>
      <w:r w:rsidRPr="00D24F39">
        <w:rPr>
          <w:rFonts w:ascii="Century Gothic" w:hAnsi="Century Gothic"/>
        </w:rPr>
        <w:t xml:space="preserve"> et des gardes armés surveillaient les salles de bal, les chambres de combat, les jardins de méditation, les plateformes d’atterrissage, les suites d’invités, et les chambres </w:t>
      </w:r>
      <w:proofErr w:type="gramStart"/>
      <w:r w:rsidRPr="00D24F39">
        <w:rPr>
          <w:rFonts w:ascii="Century Gothic" w:hAnsi="Century Gothic"/>
        </w:rPr>
        <w:t>aux trésor</w:t>
      </w:r>
      <w:proofErr w:type="gramEnd"/>
      <w:r w:rsidRPr="00D24F39">
        <w:rPr>
          <w:rFonts w:ascii="Century Gothic" w:hAnsi="Century Gothic"/>
        </w:rPr>
        <w:t xml:space="preserve">. Les coffres de </w:t>
      </w:r>
      <w:proofErr w:type="spellStart"/>
      <w:r w:rsidRPr="00D24F39">
        <w:rPr>
          <w:rFonts w:ascii="Century Gothic" w:hAnsi="Century Gothic"/>
        </w:rPr>
        <w:t>Xizor</w:t>
      </w:r>
      <w:proofErr w:type="spellEnd"/>
      <w:r w:rsidRPr="00D24F39">
        <w:rPr>
          <w:rFonts w:ascii="Century Gothic" w:hAnsi="Century Gothic"/>
        </w:rPr>
        <w:t xml:space="preserve"> gardaient des merveilles réelles comme intangibles, telle la seule copie connue de la </w:t>
      </w:r>
      <w:hyperlink r:id="rId198" w:history="1">
        <w:r w:rsidRPr="00D24F39">
          <w:rPr>
            <w:rStyle w:val="Lienhypertexte"/>
            <w:rFonts w:ascii="Century Gothic" w:hAnsi="Century Gothic"/>
            <w:color w:val="auto"/>
            <w:u w:val="none"/>
          </w:rPr>
          <w:t xml:space="preserve">Charte </w:t>
        </w:r>
        <w:proofErr w:type="spellStart"/>
        <w:r w:rsidRPr="00D24F39">
          <w:rPr>
            <w:rStyle w:val="Lienhypertexte"/>
            <w:rFonts w:ascii="Century Gothic" w:hAnsi="Century Gothic"/>
            <w:color w:val="auto"/>
            <w:u w:val="none"/>
          </w:rPr>
          <w:t>Perlémienne</w:t>
        </w:r>
        <w:proofErr w:type="spellEnd"/>
      </w:hyperlink>
      <w:r w:rsidRPr="00D24F39">
        <w:rPr>
          <w:rFonts w:ascii="Century Gothic" w:hAnsi="Century Gothic"/>
        </w:rPr>
        <w:t xml:space="preserve"> ou des données compromettantes sur l’élite politique de Coruscant. </w:t>
      </w:r>
      <w:r w:rsidRPr="00D24F39">
        <w:rPr>
          <w:rFonts w:ascii="Century Gothic" w:hAnsi="Century Gothic"/>
        </w:rPr>
        <w:br/>
        <w:t xml:space="preserve">Malgré les millions dépensés en sécurité, le château de </w:t>
      </w:r>
      <w:proofErr w:type="spellStart"/>
      <w:r w:rsidRPr="00D24F39">
        <w:rPr>
          <w:rFonts w:ascii="Century Gothic" w:hAnsi="Century Gothic"/>
        </w:rPr>
        <w:t>Xizor</w:t>
      </w:r>
      <w:proofErr w:type="spellEnd"/>
      <w:r w:rsidRPr="00D24F39">
        <w:rPr>
          <w:rFonts w:ascii="Century Gothic" w:hAnsi="Century Gothic"/>
        </w:rPr>
        <w:t xml:space="preserve"> s’</w:t>
      </w:r>
      <w:proofErr w:type="spellStart"/>
      <w:r w:rsidRPr="00D24F39">
        <w:rPr>
          <w:rFonts w:ascii="Century Gothic" w:hAnsi="Century Gothic"/>
        </w:rPr>
        <w:t>avèra</w:t>
      </w:r>
      <w:proofErr w:type="spellEnd"/>
      <w:r w:rsidRPr="00D24F39">
        <w:rPr>
          <w:rFonts w:ascii="Century Gothic" w:hAnsi="Century Gothic"/>
        </w:rPr>
        <w:t xml:space="preserve"> de façon surprenante vulnérable aux sabotages. Après avoir infiltré la structure, </w:t>
      </w:r>
      <w:proofErr w:type="spellStart"/>
      <w:r w:rsidRPr="00D24F39">
        <w:rPr>
          <w:rFonts w:ascii="Century Gothic" w:hAnsi="Century Gothic"/>
        </w:rPr>
        <w:t>Lando</w:t>
      </w:r>
      <w:proofErr w:type="spellEnd"/>
      <w:r w:rsidRPr="00D24F39">
        <w:rPr>
          <w:rFonts w:ascii="Century Gothic" w:hAnsi="Century Gothic"/>
        </w:rPr>
        <w:t xml:space="preserve"> </w:t>
      </w:r>
      <w:proofErr w:type="spellStart"/>
      <w:r w:rsidRPr="00D24F39">
        <w:rPr>
          <w:rFonts w:ascii="Century Gothic" w:hAnsi="Century Gothic"/>
        </w:rPr>
        <w:t>Calrissian</w:t>
      </w:r>
      <w:proofErr w:type="spellEnd"/>
      <w:r w:rsidRPr="00D24F39">
        <w:rPr>
          <w:rFonts w:ascii="Century Gothic" w:hAnsi="Century Gothic"/>
        </w:rPr>
        <w:t xml:space="preserve"> la fit exploser en jetant un détonateur thermal dans une évacuation d’ordures. Le gouvernement impérial déclara que le désastre avait été planifié depuis longtemps dans le cadre d’un projet de construction, puis construisit le nouveau bâtiment des Opérations de Sécurité Impériale. </w:t>
      </w:r>
      <w:r w:rsidRPr="00D24F39">
        <w:rPr>
          <w:rFonts w:ascii="Century Gothic" w:hAnsi="Century Gothic"/>
        </w:rPr>
        <w:br/>
        <w:t xml:space="preserve">Durant le règne de la Nouvelle République, la tour </w:t>
      </w:r>
      <w:proofErr w:type="spellStart"/>
      <w:r w:rsidRPr="00D24F39">
        <w:rPr>
          <w:rFonts w:ascii="Century Gothic" w:hAnsi="Century Gothic"/>
        </w:rPr>
        <w:t>serva</w:t>
      </w:r>
      <w:proofErr w:type="spellEnd"/>
      <w:r w:rsidRPr="00D24F39">
        <w:rPr>
          <w:rFonts w:ascii="Century Gothic" w:hAnsi="Century Gothic"/>
        </w:rPr>
        <w:t xml:space="preserve"> de quartier général pour le </w:t>
      </w:r>
      <w:hyperlink r:id="rId199" w:history="1">
        <w:r w:rsidRPr="00D24F39">
          <w:rPr>
            <w:rStyle w:val="Lienhypertexte"/>
            <w:rFonts w:ascii="Century Gothic" w:hAnsi="Century Gothic"/>
            <w:color w:val="auto"/>
            <w:u w:val="none"/>
          </w:rPr>
          <w:t xml:space="preserve">Réseau d’Espionnage </w:t>
        </w:r>
        <w:proofErr w:type="spellStart"/>
        <w:r w:rsidRPr="00D24F39">
          <w:rPr>
            <w:rStyle w:val="Lienhypertexte"/>
            <w:rFonts w:ascii="Century Gothic" w:hAnsi="Century Gothic"/>
            <w:color w:val="auto"/>
            <w:u w:val="none"/>
          </w:rPr>
          <w:t>Bothan</w:t>
        </w:r>
        <w:proofErr w:type="spellEnd"/>
      </w:hyperlink>
      <w:r w:rsidRPr="00D24F39">
        <w:rPr>
          <w:rFonts w:ascii="Century Gothic" w:hAnsi="Century Gothic"/>
        </w:rPr>
        <w:t xml:space="preserve">. Les rumeurs racontaient que les </w:t>
      </w:r>
      <w:proofErr w:type="spellStart"/>
      <w:r w:rsidRPr="00D24F39">
        <w:rPr>
          <w:rFonts w:ascii="Century Gothic" w:hAnsi="Century Gothic"/>
        </w:rPr>
        <w:t>Bothans</w:t>
      </w:r>
      <w:proofErr w:type="spellEnd"/>
      <w:r w:rsidRPr="00D24F39">
        <w:rPr>
          <w:rFonts w:ascii="Century Gothic" w:hAnsi="Century Gothic"/>
        </w:rPr>
        <w:t xml:space="preserve"> étaient parvenus à restaurer la bibliothèque complète de fichiers compromettants de </w:t>
      </w:r>
      <w:proofErr w:type="spellStart"/>
      <w:r w:rsidRPr="00D24F39">
        <w:rPr>
          <w:rFonts w:ascii="Century Gothic" w:hAnsi="Century Gothic"/>
        </w:rPr>
        <w:t>Xizor</w:t>
      </w:r>
      <w:proofErr w:type="spellEnd"/>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3444915"/>
            <wp:effectExtent l="19050" t="0" r="0" b="0"/>
            <wp:docPr id="17" name="Image 17" descr="http://www.starwars-holonet.com/holonet/dictionnaire/photos/planete_coruscant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tarwars-holonet.com/holonet/dictionnaire/photos/planete_coruscant_18.jpg"/>
                    <pic:cNvPicPr>
                      <a:picLocks noChangeAspect="1" noChangeArrowheads="1"/>
                    </pic:cNvPicPr>
                  </pic:nvPicPr>
                  <pic:blipFill>
                    <a:blip r:embed="rId200" cstate="print"/>
                    <a:srcRect/>
                    <a:stretch>
                      <a:fillRect/>
                    </a:stretch>
                  </pic:blipFill>
                  <pic:spPr bwMode="auto">
                    <a:xfrm>
                      <a:off x="0" y="0"/>
                      <a:ext cx="2880000" cy="3444915"/>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r>
      <w:r w:rsidRPr="00D24F39">
        <w:rPr>
          <w:rFonts w:ascii="Century Gothic" w:hAnsi="Century Gothic"/>
        </w:rPr>
        <w:lastRenderedPageBreak/>
        <w:t xml:space="preserve">Le Quartier Historique de </w:t>
      </w:r>
      <w:proofErr w:type="spellStart"/>
      <w:r w:rsidRPr="00D24F39">
        <w:rPr>
          <w:rFonts w:ascii="Century Gothic" w:hAnsi="Century Gothic"/>
        </w:rPr>
        <w:t>Petrax</w:t>
      </w:r>
      <w:proofErr w:type="spellEnd"/>
      <w:r w:rsidRPr="00D24F39">
        <w:rPr>
          <w:rFonts w:ascii="Century Gothic" w:hAnsi="Century Gothic"/>
        </w:rPr>
        <w:t xml:space="preserve"> : </w:t>
      </w:r>
      <w:r w:rsidRPr="00D24F39">
        <w:rPr>
          <w:rFonts w:ascii="Century Gothic" w:hAnsi="Century Gothic"/>
        </w:rPr>
        <w:br/>
        <w:t xml:space="preserve">L’une des zones inhabitées les plus vieilles de Coruscant était le Quartier </w:t>
      </w:r>
      <w:proofErr w:type="spellStart"/>
      <w:r w:rsidRPr="00D24F39">
        <w:rPr>
          <w:rFonts w:ascii="Century Gothic" w:hAnsi="Century Gothic"/>
        </w:rPr>
        <w:t>Petrax</w:t>
      </w:r>
      <w:proofErr w:type="spellEnd"/>
      <w:r w:rsidRPr="00D24F39">
        <w:rPr>
          <w:rFonts w:ascii="Century Gothic" w:hAnsi="Century Gothic"/>
        </w:rPr>
        <w:t xml:space="preserve">, un groupe de </w:t>
      </w:r>
      <w:proofErr w:type="spellStart"/>
      <w:r w:rsidRPr="00D24F39">
        <w:rPr>
          <w:rFonts w:ascii="Century Gothic" w:hAnsi="Century Gothic"/>
        </w:rPr>
        <w:t>grattes-ciels</w:t>
      </w:r>
      <w:proofErr w:type="spellEnd"/>
      <w:r w:rsidRPr="00D24F39">
        <w:rPr>
          <w:rFonts w:ascii="Century Gothic" w:hAnsi="Century Gothic"/>
        </w:rPr>
        <w:t xml:space="preserve"> insignifiants situés un peu au nord d’Imperial City. </w:t>
      </w:r>
      <w:r w:rsidRPr="00D24F39">
        <w:rPr>
          <w:rFonts w:ascii="Century Gothic" w:hAnsi="Century Gothic"/>
        </w:rPr>
        <w:br/>
        <w:t xml:space="preserve">Les </w:t>
      </w:r>
      <w:proofErr w:type="spellStart"/>
      <w:r w:rsidRPr="00D24F39">
        <w:rPr>
          <w:rFonts w:ascii="Century Gothic" w:hAnsi="Century Gothic"/>
        </w:rPr>
        <w:t>archéologistes</w:t>
      </w:r>
      <w:proofErr w:type="spellEnd"/>
      <w:r w:rsidRPr="00D24F39">
        <w:rPr>
          <w:rFonts w:ascii="Century Gothic" w:hAnsi="Century Gothic"/>
        </w:rPr>
        <w:t xml:space="preserve"> pensaient que l’architecture verticale de Coruscant débuta ici puis s’étendit sur le reste de la planète. Bien qu’aucune des structures originelles n’existent plus (les tours modernes s’élèvent à plusieurs centaines de mètres au-dessus de tas de gravats), les </w:t>
      </w:r>
      <w:proofErr w:type="spellStart"/>
      <w:r w:rsidRPr="00D24F39">
        <w:rPr>
          <w:rFonts w:ascii="Century Gothic" w:hAnsi="Century Gothic"/>
        </w:rPr>
        <w:t>archéologistes</w:t>
      </w:r>
      <w:proofErr w:type="spellEnd"/>
      <w:r w:rsidRPr="00D24F39">
        <w:rPr>
          <w:rFonts w:ascii="Century Gothic" w:hAnsi="Century Gothic"/>
        </w:rPr>
        <w:t xml:space="preserve"> urbains ont foré très </w:t>
      </w:r>
      <w:proofErr w:type="spellStart"/>
      <w:r w:rsidRPr="00D24F39">
        <w:rPr>
          <w:rFonts w:ascii="Century Gothic" w:hAnsi="Century Gothic"/>
        </w:rPr>
        <w:t>profondèment</w:t>
      </w:r>
      <w:proofErr w:type="spellEnd"/>
      <w:r w:rsidRPr="00D24F39">
        <w:rPr>
          <w:rFonts w:ascii="Century Gothic" w:hAnsi="Century Gothic"/>
        </w:rPr>
        <w:t xml:space="preserve"> dans le sol pour trouver des artefacts. Ils trouvèrent des coupes, des têtes de lecture, des fragments de verre incrustés, et des poignées de sabre-laser. </w:t>
      </w:r>
      <w:r w:rsidRPr="00D24F39">
        <w:rPr>
          <w:rFonts w:ascii="Century Gothic" w:hAnsi="Century Gothic"/>
        </w:rPr>
        <w:br/>
        <w:t xml:space="preserve">Les habitants modernes du Quartier </w:t>
      </w:r>
      <w:proofErr w:type="spellStart"/>
      <w:r w:rsidRPr="00D24F39">
        <w:rPr>
          <w:rFonts w:ascii="Century Gothic" w:hAnsi="Century Gothic"/>
        </w:rPr>
        <w:t>Petrax</w:t>
      </w:r>
      <w:proofErr w:type="spellEnd"/>
      <w:r w:rsidRPr="00D24F39">
        <w:rPr>
          <w:rFonts w:ascii="Century Gothic" w:hAnsi="Century Gothic"/>
        </w:rPr>
        <w:t xml:space="preserve"> sont des Humains aux revenus moyens travaillant dans les manufactures et les services. Le district fait peu de choses pour promouvoir son statut historique, bien que des chasseurs de trésor </w:t>
      </w:r>
      <w:proofErr w:type="gramStart"/>
      <w:r w:rsidRPr="00D24F39">
        <w:rPr>
          <w:rFonts w:ascii="Century Gothic" w:hAnsi="Century Gothic"/>
        </w:rPr>
        <w:t>peuvent</w:t>
      </w:r>
      <w:proofErr w:type="gramEnd"/>
      <w:r w:rsidRPr="00D24F39">
        <w:rPr>
          <w:rFonts w:ascii="Century Gothic" w:hAnsi="Century Gothic"/>
        </w:rPr>
        <w:t xml:space="preserve"> parfois trouver d’anciennes reliques éparpillées dans les sous-niveaux. </w:t>
      </w:r>
      <w:r w:rsidRPr="00D24F39">
        <w:rPr>
          <w:rFonts w:ascii="Century Gothic" w:hAnsi="Century Gothic"/>
        </w:rPr>
        <w:br/>
        <w:t xml:space="preserve">Après l’arrivée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sur Coruscant, les niveaux inférieurs du Quartier </w:t>
      </w:r>
      <w:proofErr w:type="spellStart"/>
      <w:r w:rsidRPr="00D24F39">
        <w:rPr>
          <w:rFonts w:ascii="Century Gothic" w:hAnsi="Century Gothic"/>
        </w:rPr>
        <w:t>Petrax</w:t>
      </w:r>
      <w:proofErr w:type="spellEnd"/>
      <w:r w:rsidRPr="00D24F39">
        <w:rPr>
          <w:rFonts w:ascii="Century Gothic" w:hAnsi="Century Gothic"/>
        </w:rPr>
        <w:t xml:space="preserve"> devinrent les quartiers généraux d’un mouvement de résistance de commerçants devenus </w:t>
      </w:r>
      <w:proofErr w:type="spellStart"/>
      <w:r w:rsidRPr="00D24F39">
        <w:rPr>
          <w:rFonts w:ascii="Century Gothic" w:hAnsi="Century Gothic"/>
        </w:rPr>
        <w:t>guerilleros</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 Musée Galactique : </w:t>
      </w:r>
      <w:r w:rsidRPr="00D24F39">
        <w:rPr>
          <w:rFonts w:ascii="Century Gothic" w:hAnsi="Century Gothic"/>
        </w:rPr>
        <w:br/>
        <w:t xml:space="preserve">Le Musée Galactique siège au cœur d’Imperial City, juste un kilomètre au sud du Palais Impérial. Pendant plus de 12 000 ans il fut le premier dépôt de préservation d’artefacts de la Galaxie. Les ailes d’exposition du musée pouvait mettre chacune plusieurs jours </w:t>
      </w:r>
      <w:proofErr w:type="gramStart"/>
      <w:r w:rsidRPr="00D24F39">
        <w:rPr>
          <w:rFonts w:ascii="Century Gothic" w:hAnsi="Century Gothic"/>
        </w:rPr>
        <w:t>a</w:t>
      </w:r>
      <w:proofErr w:type="gramEnd"/>
      <w:r w:rsidRPr="00D24F39">
        <w:rPr>
          <w:rFonts w:ascii="Century Gothic" w:hAnsi="Century Gothic"/>
        </w:rPr>
        <w:t xml:space="preserve"> être visitées. Quelques ailes notables : Annales de la République, Histoire de l’</w:t>
      </w:r>
      <w:proofErr w:type="spellStart"/>
      <w:r w:rsidRPr="00D24F39">
        <w:rPr>
          <w:rFonts w:ascii="Century Gothic" w:hAnsi="Century Gothic"/>
        </w:rPr>
        <w:t>Hyperdrive</w:t>
      </w:r>
      <w:proofErr w:type="spellEnd"/>
      <w:r w:rsidRPr="00D24F39">
        <w:rPr>
          <w:rFonts w:ascii="Century Gothic" w:hAnsi="Century Gothic"/>
        </w:rPr>
        <w:t xml:space="preserve">, Faune et Flore, Cultures Planétaires, Chef d’œuvres d’Expression et Ordre Jedi. </w:t>
      </w:r>
      <w:r w:rsidRPr="00D24F39">
        <w:rPr>
          <w:rFonts w:ascii="Century Gothic" w:hAnsi="Century Gothic"/>
        </w:rPr>
        <w:br/>
        <w:t xml:space="preserve">Les artefacts détenus par le Musée Galactique se </w:t>
      </w:r>
      <w:proofErr w:type="gramStart"/>
      <w:r w:rsidRPr="00D24F39">
        <w:rPr>
          <w:rFonts w:ascii="Century Gothic" w:hAnsi="Century Gothic"/>
        </w:rPr>
        <w:t>comptait</w:t>
      </w:r>
      <w:proofErr w:type="gramEnd"/>
      <w:r w:rsidRPr="00D24F39">
        <w:rPr>
          <w:rFonts w:ascii="Century Gothic" w:hAnsi="Century Gothic"/>
        </w:rPr>
        <w:t xml:space="preserve"> en milliards. Moins d’1% d’entre eux était exposé, des millions d’autres étaient stockés dans un bâtiment d’archives situé dans le district </w:t>
      </w:r>
      <w:proofErr w:type="spellStart"/>
      <w:r w:rsidRPr="00D24F39">
        <w:rPr>
          <w:rFonts w:ascii="Century Gothic" w:hAnsi="Century Gothic"/>
        </w:rPr>
        <w:t>CoCo</w:t>
      </w:r>
      <w:proofErr w:type="spellEnd"/>
      <w:r w:rsidRPr="00D24F39">
        <w:rPr>
          <w:rFonts w:ascii="Century Gothic" w:hAnsi="Century Gothic"/>
        </w:rPr>
        <w:t>. Le plus gros des possessions du musée (les archives et les objets peu intéressants pour les touristes) étaient contenu dans de massifs coffres souterrains situés sur la lune gelée orbitant autour d’</w:t>
      </w:r>
      <w:proofErr w:type="spellStart"/>
      <w:r w:rsidRPr="00D24F39">
        <w:rPr>
          <w:rFonts w:ascii="Century Gothic" w:hAnsi="Century Gothic"/>
        </w:rPr>
        <w:t>Improcco</w:t>
      </w:r>
      <w:proofErr w:type="spellEnd"/>
      <w:r w:rsidRPr="00D24F39">
        <w:rPr>
          <w:rFonts w:ascii="Century Gothic" w:hAnsi="Century Gothic"/>
        </w:rPr>
        <w:t xml:space="preserve">. Comme les trois sites sont des cibles tentantes pour les voleurs, la sécurité du musée était au top du top. Quiconque visitant le Musée Galactique avait son image capturées par les caméras de sécurité, agissant ainsi comme une barrière pour les gens ayant des problèmes avec les autorités. </w:t>
      </w:r>
      <w:r w:rsidRPr="00D24F39">
        <w:rPr>
          <w:rFonts w:ascii="Century Gothic" w:hAnsi="Century Gothic"/>
        </w:rPr>
        <w:br/>
        <w:t xml:space="preserve">Durant le règne de l’Empire, l’Empereur </w:t>
      </w:r>
      <w:proofErr w:type="spellStart"/>
      <w:r w:rsidRPr="00D24F39">
        <w:rPr>
          <w:rFonts w:ascii="Century Gothic" w:hAnsi="Century Gothic"/>
        </w:rPr>
        <w:t>Palpatine</w:t>
      </w:r>
      <w:proofErr w:type="spellEnd"/>
      <w:r w:rsidRPr="00D24F39">
        <w:rPr>
          <w:rFonts w:ascii="Century Gothic" w:hAnsi="Century Gothic"/>
        </w:rPr>
        <w:t xml:space="preserve"> scella l’aile Jedi et l’aile des Annales de la République fut renommée « Le Nouvel Ordre : la Gloire des Milles Prochaines Générations ». Une aile dédiée aux </w:t>
      </w:r>
      <w:proofErr w:type="spellStart"/>
      <w:r w:rsidRPr="00D24F39">
        <w:rPr>
          <w:rFonts w:ascii="Century Gothic" w:hAnsi="Century Gothic"/>
        </w:rPr>
        <w:t>Sith</w:t>
      </w:r>
      <w:proofErr w:type="spellEnd"/>
      <w:r w:rsidRPr="00D24F39">
        <w:rPr>
          <w:rFonts w:ascii="Century Gothic" w:hAnsi="Century Gothic"/>
        </w:rPr>
        <w:t xml:space="preserve"> fut également ouverte. </w:t>
      </w:r>
      <w:r w:rsidRPr="00D24F39">
        <w:rPr>
          <w:rFonts w:ascii="Century Gothic" w:hAnsi="Century Gothic"/>
        </w:rPr>
        <w:br/>
        <w:t xml:space="preserve">Peu d’artefact furent détruits lorsque Coruscant fut libérée et la Nouvelle République restaura rapidement le Musée à son état original. </w:t>
      </w:r>
      <w:r w:rsidRPr="00D24F39">
        <w:rPr>
          <w:rFonts w:ascii="Century Gothic" w:hAnsi="Century Gothic"/>
        </w:rPr>
        <w:br/>
        <w:t xml:space="preserve">On ignore combien d’artefacts survécurent à la destruction du musée par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Musée de la Guerre de l’Alliance : </w:t>
      </w:r>
      <w:r w:rsidRPr="00D24F39">
        <w:rPr>
          <w:rFonts w:ascii="Century Gothic" w:hAnsi="Century Gothic"/>
        </w:rPr>
        <w:br/>
        <w:t>Ce Musée de la Guerre était une institution construite par la Nouvelle République, dédiée à l’exposition au public et à la préservation d’objets et d’informations liés aux efforts militaires de l’Alliance Rebelle durant la Guerre Civile Galactique. La majorité des objets étaient soit donnés par des membres de l’Alliance soit récupérés par l’Acte de Préservation des Sites de Batailles Historiques (un amendement de la Nouvelle République destiné à protéger les artefacts des champs de bataille de la GCG et ayant fondé le musée) via l’</w:t>
      </w:r>
      <w:hyperlink r:id="rId201" w:history="1">
        <w:r w:rsidRPr="00D24F39">
          <w:rPr>
            <w:rStyle w:val="Lienhypertexte"/>
            <w:rFonts w:ascii="Century Gothic" w:hAnsi="Century Gothic"/>
            <w:color w:val="auto"/>
            <w:u w:val="none"/>
          </w:rPr>
          <w:t xml:space="preserve">Opération </w:t>
        </w:r>
        <w:proofErr w:type="spellStart"/>
        <w:r w:rsidRPr="00D24F39">
          <w:rPr>
            <w:rStyle w:val="Lienhypertexte"/>
            <w:rFonts w:ascii="Century Gothic" w:hAnsi="Century Gothic"/>
            <w:color w:val="auto"/>
            <w:u w:val="none"/>
          </w:rPr>
          <w:t>Flotsam</w:t>
        </w:r>
        <w:proofErr w:type="spellEnd"/>
      </w:hyperlink>
      <w:r w:rsidRPr="00D24F39">
        <w:rPr>
          <w:rFonts w:ascii="Century Gothic" w:hAnsi="Century Gothic"/>
        </w:rPr>
        <w:t xml:space="preserve">. Les curateurs étaient des collectionneurs agressifs. Ils n’ont pas hésité à harasser Han Solo (en vain) pendant des années afin qu’il cède le </w:t>
      </w:r>
      <w:hyperlink r:id="rId202" w:history="1">
        <w:r w:rsidRPr="00D24F39">
          <w:rPr>
            <w:rStyle w:val="Lienhypertexte"/>
            <w:rFonts w:ascii="Century Gothic" w:hAnsi="Century Gothic"/>
            <w:color w:val="auto"/>
            <w:u w:val="none"/>
          </w:rPr>
          <w:t>Faucon Millenium</w:t>
        </w:r>
      </w:hyperlink>
      <w:r w:rsidRPr="00D24F39">
        <w:rPr>
          <w:rFonts w:ascii="Century Gothic" w:hAnsi="Century Gothic"/>
        </w:rPr>
        <w:t xml:space="preserve"> au musée. </w:t>
      </w:r>
      <w:r w:rsidRPr="00D24F39">
        <w:rPr>
          <w:rFonts w:ascii="Century Gothic" w:hAnsi="Century Gothic"/>
        </w:rPr>
        <w:br/>
      </w:r>
      <w:r w:rsidRPr="00D24F39">
        <w:rPr>
          <w:rFonts w:ascii="Century Gothic" w:hAnsi="Century Gothic"/>
        </w:rPr>
        <w:br/>
        <w:t xml:space="preserve">Monument </w:t>
      </w:r>
      <w:proofErr w:type="spellStart"/>
      <w:r w:rsidRPr="00D24F39">
        <w:rPr>
          <w:rFonts w:ascii="Century Gothic" w:hAnsi="Century Gothic"/>
        </w:rPr>
        <w:t>Plaza</w:t>
      </w:r>
      <w:proofErr w:type="spellEnd"/>
      <w:r w:rsidRPr="00D24F39">
        <w:rPr>
          <w:rFonts w:ascii="Century Gothic" w:hAnsi="Century Gothic"/>
        </w:rPr>
        <w:t xml:space="preserve"> : </w:t>
      </w:r>
      <w:r w:rsidRPr="00D24F39">
        <w:rPr>
          <w:rFonts w:ascii="Century Gothic" w:hAnsi="Century Gothic"/>
        </w:rPr>
        <w:br/>
        <w:t xml:space="preserve">Pendant d’innombrables générations, Monument </w:t>
      </w:r>
      <w:proofErr w:type="spellStart"/>
      <w:r w:rsidRPr="00D24F39">
        <w:rPr>
          <w:rFonts w:ascii="Century Gothic" w:hAnsi="Century Gothic"/>
        </w:rPr>
        <w:t>Plaza</w:t>
      </w:r>
      <w:proofErr w:type="spellEnd"/>
      <w:r w:rsidRPr="00D24F39">
        <w:rPr>
          <w:rFonts w:ascii="Century Gothic" w:hAnsi="Century Gothic"/>
        </w:rPr>
        <w:t xml:space="preserve"> a encerclé le sommet d’</w:t>
      </w:r>
      <w:proofErr w:type="spellStart"/>
      <w:r w:rsidRPr="00D24F39">
        <w:rPr>
          <w:rFonts w:ascii="Century Gothic" w:hAnsi="Century Gothic"/>
        </w:rPr>
        <w:t>Umate</w:t>
      </w:r>
      <w:proofErr w:type="spellEnd"/>
      <w:r w:rsidRPr="00D24F39">
        <w:rPr>
          <w:rFonts w:ascii="Century Gothic" w:hAnsi="Century Gothic"/>
        </w:rPr>
        <w:t xml:space="preserve">, l’un des plus hauts pics de la chaîne montagneuse </w:t>
      </w:r>
      <w:proofErr w:type="spellStart"/>
      <w:r w:rsidRPr="00D24F39">
        <w:rPr>
          <w:rFonts w:ascii="Century Gothic" w:hAnsi="Century Gothic"/>
        </w:rPr>
        <w:t>Manarai</w:t>
      </w:r>
      <w:proofErr w:type="spellEnd"/>
      <w:r w:rsidRPr="00D24F39">
        <w:rPr>
          <w:rFonts w:ascii="Century Gothic" w:hAnsi="Century Gothic"/>
        </w:rPr>
        <w:t xml:space="preserve">. Chaque jour, des milliers de visiteurs curieux se tenaient dans l’ombre de la bosse en granite proéminente. Les touristes venaient s’agglutiner à Monument </w:t>
      </w:r>
      <w:proofErr w:type="spellStart"/>
      <w:r w:rsidRPr="00D24F39">
        <w:rPr>
          <w:rFonts w:ascii="Century Gothic" w:hAnsi="Century Gothic"/>
        </w:rPr>
        <w:t>Plaza</w:t>
      </w:r>
      <w:proofErr w:type="spellEnd"/>
      <w:r w:rsidRPr="00D24F39">
        <w:rPr>
          <w:rFonts w:ascii="Century Gothic" w:hAnsi="Century Gothic"/>
        </w:rPr>
        <w:t xml:space="preserve"> l’esprit </w:t>
      </w:r>
      <w:proofErr w:type="spellStart"/>
      <w:r w:rsidRPr="00D24F39">
        <w:rPr>
          <w:rFonts w:ascii="Century Gothic" w:hAnsi="Century Gothic"/>
        </w:rPr>
        <w:t>emplein</w:t>
      </w:r>
      <w:proofErr w:type="spellEnd"/>
      <w:r w:rsidRPr="00D24F39">
        <w:rPr>
          <w:rFonts w:ascii="Century Gothic" w:hAnsi="Century Gothic"/>
        </w:rPr>
        <w:t xml:space="preserve"> d’une curiosité troublée, ayant du mal à croire que la roche qu’ils touchaient était la seule vraie pierre sur la planète. Les visites étaient gratuites et pouvaient être effectuées à toute heure. </w:t>
      </w:r>
      <w:r w:rsidRPr="00D24F39">
        <w:rPr>
          <w:rFonts w:ascii="Century Gothic" w:hAnsi="Century Gothic"/>
        </w:rPr>
        <w:br/>
        <w:t xml:space="preserve">Le centre commercial environnant était plus intéressant que le pic lui-même. Conçu dans le style architectural épique de la période </w:t>
      </w:r>
      <w:proofErr w:type="spellStart"/>
      <w:r w:rsidRPr="00D24F39">
        <w:rPr>
          <w:rFonts w:ascii="Century Gothic" w:hAnsi="Century Gothic"/>
        </w:rPr>
        <w:t>Hasennienne</w:t>
      </w:r>
      <w:proofErr w:type="spellEnd"/>
      <w:r w:rsidRPr="00D24F39">
        <w:rPr>
          <w:rFonts w:ascii="Century Gothic" w:hAnsi="Century Gothic"/>
        </w:rPr>
        <w:t xml:space="preserve">, il ressemblait à une arène sportive </w:t>
      </w:r>
      <w:r w:rsidRPr="00D24F39">
        <w:rPr>
          <w:rFonts w:ascii="Century Gothic" w:hAnsi="Century Gothic"/>
        </w:rPr>
        <w:lastRenderedPageBreak/>
        <w:t>avec le sommet d’</w:t>
      </w:r>
      <w:proofErr w:type="spellStart"/>
      <w:r w:rsidRPr="00D24F39">
        <w:rPr>
          <w:rFonts w:ascii="Century Gothic" w:hAnsi="Century Gothic"/>
        </w:rPr>
        <w:t>Umate</w:t>
      </w:r>
      <w:proofErr w:type="spellEnd"/>
      <w:r w:rsidRPr="00D24F39">
        <w:rPr>
          <w:rFonts w:ascii="Century Gothic" w:hAnsi="Century Gothic"/>
        </w:rPr>
        <w:t xml:space="preserve"> situé au centre du terrain de jeu. Des statues </w:t>
      </w:r>
      <w:proofErr w:type="spellStart"/>
      <w:r w:rsidRPr="00D24F39">
        <w:rPr>
          <w:rFonts w:ascii="Century Gothic" w:hAnsi="Century Gothic"/>
        </w:rPr>
        <w:t>héroiques</w:t>
      </w:r>
      <w:proofErr w:type="spellEnd"/>
      <w:r w:rsidRPr="00D24F39">
        <w:rPr>
          <w:rFonts w:ascii="Century Gothic" w:hAnsi="Century Gothic"/>
        </w:rPr>
        <w:t xml:space="preserve"> et des bannières colorées décoraient les parterres, tandis que des restaurants et des magasins de souvenirs étaient construits dans les murs de la </w:t>
      </w:r>
      <w:proofErr w:type="spellStart"/>
      <w:r w:rsidRPr="00D24F39">
        <w:rPr>
          <w:rFonts w:ascii="Century Gothic" w:hAnsi="Century Gothic"/>
        </w:rPr>
        <w:t>plaza</w:t>
      </w:r>
      <w:proofErr w:type="spellEnd"/>
      <w:r w:rsidRPr="00D24F39">
        <w:rPr>
          <w:rFonts w:ascii="Century Gothic" w:hAnsi="Century Gothic"/>
        </w:rPr>
        <w:t>. Arracher des fragments de roche du pic était, bien entendu, interdit et un tel vandalisme était empêché par les membres locaux d’une secte religieuse. S’</w:t>
      </w:r>
      <w:proofErr w:type="spellStart"/>
      <w:r w:rsidRPr="00D24F39">
        <w:rPr>
          <w:rFonts w:ascii="Century Gothic" w:hAnsi="Century Gothic"/>
        </w:rPr>
        <w:t>appellant</w:t>
      </w:r>
      <w:proofErr w:type="spellEnd"/>
      <w:r w:rsidRPr="00D24F39">
        <w:rPr>
          <w:rFonts w:ascii="Century Gothic" w:hAnsi="Century Gothic"/>
        </w:rPr>
        <w:t xml:space="preserve"> eux-mêmes les </w:t>
      </w:r>
      <w:hyperlink r:id="rId203" w:history="1">
        <w:r w:rsidRPr="00D24F39">
          <w:rPr>
            <w:rStyle w:val="Lienhypertexte"/>
            <w:rFonts w:ascii="Century Gothic" w:hAnsi="Century Gothic"/>
            <w:color w:val="auto"/>
            <w:u w:val="none"/>
          </w:rPr>
          <w:t>Flammes d’</w:t>
        </w:r>
        <w:proofErr w:type="spellStart"/>
        <w:r w:rsidRPr="00D24F39">
          <w:rPr>
            <w:rStyle w:val="Lienhypertexte"/>
            <w:rFonts w:ascii="Century Gothic" w:hAnsi="Century Gothic"/>
            <w:color w:val="auto"/>
            <w:u w:val="none"/>
          </w:rPr>
          <w:t>Umate</w:t>
        </w:r>
        <w:proofErr w:type="spellEnd"/>
      </w:hyperlink>
      <w:r w:rsidRPr="00D24F39">
        <w:rPr>
          <w:rFonts w:ascii="Century Gothic" w:hAnsi="Century Gothic"/>
        </w:rPr>
        <w:t xml:space="preserve">, les disciples en robes méditaient en touchant la pierre, dans un effort de communion avec l’«esprit-monde» enfoui dans le cœur en fusion de Coruscant. </w:t>
      </w:r>
      <w:r w:rsidRPr="00D24F39">
        <w:rPr>
          <w:rFonts w:ascii="Century Gothic" w:hAnsi="Century Gothic"/>
        </w:rPr>
        <w:br/>
        <w:t xml:space="preserve">Durant la Guerre des Clones, Monument </w:t>
      </w:r>
      <w:proofErr w:type="spellStart"/>
      <w:r w:rsidRPr="00D24F39">
        <w:rPr>
          <w:rFonts w:ascii="Century Gothic" w:hAnsi="Century Gothic"/>
        </w:rPr>
        <w:t>Plaza</w:t>
      </w:r>
      <w:proofErr w:type="spellEnd"/>
      <w:r w:rsidRPr="00D24F39">
        <w:rPr>
          <w:rFonts w:ascii="Century Gothic" w:hAnsi="Century Gothic"/>
        </w:rPr>
        <w:t xml:space="preserve"> fut temporairement fermé au public par son directeur </w:t>
      </w:r>
      <w:hyperlink r:id="rId204" w:history="1">
        <w:proofErr w:type="spellStart"/>
        <w:r w:rsidRPr="00D24F39">
          <w:rPr>
            <w:rStyle w:val="Lienhypertexte"/>
            <w:rFonts w:ascii="Century Gothic" w:hAnsi="Century Gothic"/>
            <w:color w:val="auto"/>
            <w:u w:val="none"/>
          </w:rPr>
          <w:t>Shelbin</w:t>
        </w:r>
        <w:proofErr w:type="spellEnd"/>
        <w:r w:rsidRPr="00D24F39">
          <w:rPr>
            <w:rStyle w:val="Lienhypertexte"/>
            <w:rFonts w:ascii="Century Gothic" w:hAnsi="Century Gothic"/>
            <w:color w:val="auto"/>
            <w:u w:val="none"/>
          </w:rPr>
          <w:t xml:space="preserve"> Dang</w:t>
        </w:r>
      </w:hyperlink>
      <w:r w:rsidRPr="00D24F39">
        <w:rPr>
          <w:rFonts w:ascii="Century Gothic" w:hAnsi="Century Gothic"/>
        </w:rPr>
        <w:t xml:space="preserve"> tandis que des forces armées la surveillaient et que les Flammes étaient évacuées contre leur gré. Un renseignement anonyme avait en effet informé les autorités d’une attaque terroriste des séparatistes à la </w:t>
      </w:r>
      <w:proofErr w:type="spellStart"/>
      <w:r w:rsidRPr="00D24F39">
        <w:rPr>
          <w:rFonts w:ascii="Century Gothic" w:hAnsi="Century Gothic"/>
        </w:rPr>
        <w:t>plaza</w:t>
      </w:r>
      <w:proofErr w:type="spellEnd"/>
      <w:r w:rsidRPr="00D24F39">
        <w:rPr>
          <w:rFonts w:ascii="Century Gothic" w:hAnsi="Century Gothic"/>
        </w:rPr>
        <w:t xml:space="preserve"> via un </w:t>
      </w:r>
      <w:proofErr w:type="spellStart"/>
      <w:r w:rsidRPr="00D24F39">
        <w:rPr>
          <w:rFonts w:ascii="Century Gothic" w:hAnsi="Century Gothic"/>
        </w:rPr>
        <w:t>droide</w:t>
      </w:r>
      <w:proofErr w:type="spellEnd"/>
      <w:r w:rsidRPr="00D24F39">
        <w:rPr>
          <w:rFonts w:ascii="Century Gothic" w:hAnsi="Century Gothic"/>
        </w:rPr>
        <w:t xml:space="preserve">-bombe. Il n’en fut rien et la </w:t>
      </w:r>
      <w:proofErr w:type="spellStart"/>
      <w:r w:rsidRPr="00D24F39">
        <w:rPr>
          <w:rFonts w:ascii="Century Gothic" w:hAnsi="Century Gothic"/>
        </w:rPr>
        <w:t>plaza</w:t>
      </w:r>
      <w:proofErr w:type="spellEnd"/>
      <w:r w:rsidRPr="00D24F39">
        <w:rPr>
          <w:rFonts w:ascii="Century Gothic" w:hAnsi="Century Gothic"/>
        </w:rPr>
        <w:t xml:space="preserve"> fut </w:t>
      </w:r>
      <w:proofErr w:type="spellStart"/>
      <w:r w:rsidRPr="00D24F39">
        <w:rPr>
          <w:rFonts w:ascii="Century Gothic" w:hAnsi="Century Gothic"/>
        </w:rPr>
        <w:t>réouverte</w:t>
      </w:r>
      <w:proofErr w:type="spellEnd"/>
      <w:r w:rsidRPr="00D24F39">
        <w:rPr>
          <w:rFonts w:ascii="Century Gothic" w:hAnsi="Century Gothic"/>
        </w:rPr>
        <w:t xml:space="preserve"> au bout d’une semaine.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449668"/>
            <wp:effectExtent l="19050" t="0" r="0" b="0"/>
            <wp:docPr id="18" name="Image 18" descr="http://www.starwars-holonet.com/holonet/dictionnaire/photos/planete_coruscant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tarwars-holonet.com/holonet/dictionnaire/photos/planete_coruscant_19.jpg"/>
                    <pic:cNvPicPr>
                      <a:picLocks noChangeAspect="1" noChangeArrowheads="1"/>
                    </pic:cNvPicPr>
                  </pic:nvPicPr>
                  <pic:blipFill>
                    <a:blip r:embed="rId205" cstate="print"/>
                    <a:srcRect/>
                    <a:stretch>
                      <a:fillRect/>
                    </a:stretch>
                  </pic:blipFill>
                  <pic:spPr bwMode="auto">
                    <a:xfrm>
                      <a:off x="0" y="0"/>
                      <a:ext cx="2880000" cy="1449668"/>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 Grand Hall de Réception : </w:t>
      </w:r>
      <w:r w:rsidRPr="00D24F39">
        <w:rPr>
          <w:rFonts w:ascii="Century Gothic" w:hAnsi="Century Gothic"/>
        </w:rPr>
        <w:br/>
        <w:t xml:space="preserve">Situé près du district historique </w:t>
      </w:r>
      <w:proofErr w:type="spellStart"/>
      <w:r w:rsidRPr="00D24F39">
        <w:rPr>
          <w:rFonts w:ascii="Century Gothic" w:hAnsi="Century Gothic"/>
        </w:rPr>
        <w:t>Petrax</w:t>
      </w:r>
      <w:proofErr w:type="spellEnd"/>
      <w:r w:rsidRPr="00D24F39">
        <w:rPr>
          <w:rFonts w:ascii="Century Gothic" w:hAnsi="Century Gothic"/>
        </w:rPr>
        <w:t xml:space="preserve">, le Grand Hall de Réception est le bâtiment en activité le plus vieux de Coruscant. Construit durant les débuts de l’Ancienne République, le bâtiment se situe relativement près de la surface de la planète. Les </w:t>
      </w:r>
      <w:proofErr w:type="spellStart"/>
      <w:r w:rsidRPr="00D24F39">
        <w:rPr>
          <w:rFonts w:ascii="Century Gothic" w:hAnsi="Century Gothic"/>
        </w:rPr>
        <w:t>grattes-ciels</w:t>
      </w:r>
      <w:proofErr w:type="spellEnd"/>
      <w:r w:rsidRPr="00D24F39">
        <w:rPr>
          <w:rFonts w:ascii="Century Gothic" w:hAnsi="Century Gothic"/>
        </w:rPr>
        <w:t xml:space="preserve"> modernes s’étirent horizontalement sur des kilomètres de chaque côté. Seule une petite portion de ciel peut être vue depuis le plafond à ciel ouvert du Grand Hall, et les ombres sont si profondes que les voitures aériennes descendant dans le « puits » doivent allumer leurs feux de croisement. </w:t>
      </w:r>
      <w:r w:rsidRPr="00D24F39">
        <w:rPr>
          <w:rFonts w:ascii="Century Gothic" w:hAnsi="Century Gothic"/>
        </w:rPr>
        <w:br/>
        <w:t xml:space="preserve">Le Grand Hall de Réception est une structure rectangulaire en pierre mesurant plus d’un kilomètre de longueur. L’étage principal possédait une plateforme d’atterrissage pour les navettes et les speeders qui </w:t>
      </w:r>
      <w:proofErr w:type="gramStart"/>
      <w:r w:rsidRPr="00D24F39">
        <w:rPr>
          <w:rFonts w:ascii="Century Gothic" w:hAnsi="Century Gothic"/>
        </w:rPr>
        <w:t>plongeait</w:t>
      </w:r>
      <w:proofErr w:type="gramEnd"/>
      <w:r w:rsidRPr="00D24F39">
        <w:rPr>
          <w:rFonts w:ascii="Century Gothic" w:hAnsi="Century Gothic"/>
        </w:rPr>
        <w:t xml:space="preserve"> directement à travers le plafond ouvert. Des milliers de balcons en verre surplombaient l’étage principal, chacun étant décoré avec la bannière d’un monde ou d’un secteur de la République. Les 14 rangées de sièges pouvaient accueillir plus de 500 000 personnes. A travers les siècles de l’Ancienne République, le Chancelier Suprême accueillait les dignitaires étrangers dans le Grand Hall de Réception et les invitait à des fêtes et des spectacles. Les administrations qui vinrent plus tard accordèrent plus d’importance à conserver le Grand Hall plutôt qu’à l’utiliser, mais la Nouvelle République inversa cette tendance dans le but stratégique de revaloriser son glorieux passé. </w:t>
      </w:r>
      <w:r w:rsidRPr="00D24F39">
        <w:rPr>
          <w:rFonts w:ascii="Century Gothic" w:hAnsi="Century Gothic"/>
        </w:rPr>
        <w:br/>
        <w:t xml:space="preserve">Quatre ans après la Bataille d’Endor, la Princesse Leila </w:t>
      </w:r>
      <w:proofErr w:type="spellStart"/>
      <w:r w:rsidRPr="00D24F39">
        <w:rPr>
          <w:rFonts w:ascii="Century Gothic" w:hAnsi="Century Gothic"/>
        </w:rPr>
        <w:t>Organa</w:t>
      </w:r>
      <w:proofErr w:type="spellEnd"/>
      <w:r w:rsidRPr="00D24F39">
        <w:rPr>
          <w:rFonts w:ascii="Century Gothic" w:hAnsi="Century Gothic"/>
        </w:rPr>
        <w:t xml:space="preserve"> accueillit le </w:t>
      </w:r>
      <w:hyperlink r:id="rId206" w:history="1">
        <w:r w:rsidRPr="00D24F39">
          <w:rPr>
            <w:rStyle w:val="Lienhypertexte"/>
            <w:rFonts w:ascii="Century Gothic" w:hAnsi="Century Gothic"/>
            <w:color w:val="auto"/>
            <w:u w:val="none"/>
          </w:rPr>
          <w:t xml:space="preserve">Prince </w:t>
        </w:r>
        <w:proofErr w:type="spellStart"/>
        <w:r w:rsidRPr="00D24F39">
          <w:rPr>
            <w:rStyle w:val="Lienhypertexte"/>
            <w:rFonts w:ascii="Century Gothic" w:hAnsi="Century Gothic"/>
            <w:color w:val="auto"/>
            <w:u w:val="none"/>
          </w:rPr>
          <w:t>Isolder</w:t>
        </w:r>
        <w:proofErr w:type="spellEnd"/>
      </w:hyperlink>
      <w:r w:rsidRPr="00D24F39">
        <w:rPr>
          <w:rFonts w:ascii="Century Gothic" w:hAnsi="Century Gothic"/>
        </w:rPr>
        <w:t xml:space="preserve"> d’</w:t>
      </w:r>
      <w:proofErr w:type="spellStart"/>
      <w:r w:rsidR="00F94A2F">
        <w:fldChar w:fldCharType="begin"/>
      </w:r>
      <w:r w:rsidR="00F94A2F">
        <w:instrText>HYPERLINK "http://www.starwars-holonet.com/holonet.php?fiche=planete_hapes"</w:instrText>
      </w:r>
      <w:r w:rsidR="00F94A2F">
        <w:fldChar w:fldCharType="separate"/>
      </w:r>
      <w:r w:rsidRPr="00D24F39">
        <w:rPr>
          <w:rStyle w:val="Lienhypertexte"/>
          <w:rFonts w:ascii="Century Gothic" w:hAnsi="Century Gothic"/>
          <w:color w:val="auto"/>
          <w:u w:val="none"/>
        </w:rPr>
        <w:t>Hapès</w:t>
      </w:r>
      <w:proofErr w:type="spellEnd"/>
      <w:r w:rsidR="00F94A2F">
        <w:fldChar w:fldCharType="end"/>
      </w:r>
      <w:r w:rsidRPr="00D24F39">
        <w:rPr>
          <w:rFonts w:ascii="Century Gothic" w:hAnsi="Century Gothic"/>
        </w:rPr>
        <w:t xml:space="preserve"> durant une cérémonie spéciale tenue dans le Grand Hall de Réception. </w:t>
      </w:r>
      <w:r w:rsidRPr="00D24F39">
        <w:rPr>
          <w:rFonts w:ascii="Century Gothic" w:hAnsi="Century Gothic"/>
        </w:rPr>
        <w:br/>
        <w:t xml:space="preserve">Durant l’occupation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le Grand Hall faisait peur à voir. Les envahisseurs </w:t>
      </w:r>
      <w:proofErr w:type="spellStart"/>
      <w:r w:rsidRPr="00D24F39">
        <w:rPr>
          <w:rFonts w:ascii="Century Gothic" w:hAnsi="Century Gothic"/>
        </w:rPr>
        <w:t>aliens</w:t>
      </w:r>
      <w:proofErr w:type="spellEnd"/>
      <w:r w:rsidRPr="00D24F39">
        <w:rPr>
          <w:rFonts w:ascii="Century Gothic" w:hAnsi="Century Gothic"/>
        </w:rPr>
        <w:t xml:space="preserve"> jetaient les prisonniers vivants et les abominations robotiques dans le « puits » où ils tombaient en hurlant. Le Grand Hall est désormais enterré sous une masse de cadavres et de carcasses de </w:t>
      </w:r>
      <w:proofErr w:type="spellStart"/>
      <w:r w:rsidRPr="00D24F39">
        <w:rPr>
          <w:rFonts w:ascii="Century Gothic" w:hAnsi="Century Gothic"/>
        </w:rPr>
        <w:t>droides</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L’Amphithéâtre </w:t>
      </w:r>
      <w:proofErr w:type="spellStart"/>
      <w:r w:rsidRPr="00D24F39">
        <w:rPr>
          <w:rFonts w:ascii="Century Gothic" w:hAnsi="Century Gothic"/>
        </w:rPr>
        <w:t>Kallarak</w:t>
      </w:r>
      <w:proofErr w:type="spellEnd"/>
      <w:r w:rsidRPr="00D24F39">
        <w:rPr>
          <w:rFonts w:ascii="Century Gothic" w:hAnsi="Century Gothic"/>
        </w:rPr>
        <w:t xml:space="preserve"> : </w:t>
      </w:r>
      <w:r w:rsidRPr="00D24F39">
        <w:rPr>
          <w:rFonts w:ascii="Century Gothic" w:hAnsi="Century Gothic"/>
        </w:rPr>
        <w:br/>
        <w:t xml:space="preserve">Le légendaire Amphithéâtre </w:t>
      </w:r>
      <w:proofErr w:type="spellStart"/>
      <w:r w:rsidRPr="00D24F39">
        <w:rPr>
          <w:rFonts w:ascii="Century Gothic" w:hAnsi="Century Gothic"/>
        </w:rPr>
        <w:t>Kallarak</w:t>
      </w:r>
      <w:proofErr w:type="spellEnd"/>
      <w:r w:rsidRPr="00D24F39">
        <w:rPr>
          <w:rFonts w:ascii="Century Gothic" w:hAnsi="Century Gothic"/>
        </w:rPr>
        <w:t xml:space="preserve"> a attiré les plus grands talents de la Galaxie, de l’</w:t>
      </w:r>
      <w:proofErr w:type="spellStart"/>
      <w:r w:rsidRPr="00D24F39">
        <w:rPr>
          <w:rFonts w:ascii="Century Gothic" w:hAnsi="Century Gothic"/>
        </w:rPr>
        <w:t>holo</w:t>
      </w:r>
      <w:proofErr w:type="spellEnd"/>
      <w:r w:rsidRPr="00D24F39">
        <w:rPr>
          <w:rFonts w:ascii="Century Gothic" w:hAnsi="Century Gothic"/>
        </w:rPr>
        <w:t xml:space="preserve">-actrice </w:t>
      </w:r>
      <w:hyperlink r:id="rId207" w:history="1">
        <w:proofErr w:type="spellStart"/>
        <w:r w:rsidRPr="00D24F39">
          <w:rPr>
            <w:rStyle w:val="Lienhypertexte"/>
            <w:rFonts w:ascii="Century Gothic" w:hAnsi="Century Gothic"/>
            <w:color w:val="auto"/>
            <w:u w:val="none"/>
          </w:rPr>
          <w:t>Neile</w:t>
        </w:r>
        <w:proofErr w:type="spellEnd"/>
        <w:r w:rsidRPr="00D24F39">
          <w:rPr>
            <w:rStyle w:val="Lienhypertexte"/>
            <w:rFonts w:ascii="Century Gothic" w:hAnsi="Century Gothic"/>
            <w:color w:val="auto"/>
            <w:u w:val="none"/>
          </w:rPr>
          <w:t xml:space="preserve"> Janna</w:t>
        </w:r>
      </w:hyperlink>
      <w:r w:rsidRPr="00D24F39">
        <w:rPr>
          <w:rFonts w:ascii="Century Gothic" w:hAnsi="Century Gothic"/>
        </w:rPr>
        <w:t xml:space="preserve"> au chanteur cabotin </w:t>
      </w:r>
      <w:hyperlink r:id="rId208" w:history="1">
        <w:proofErr w:type="spellStart"/>
        <w:r w:rsidRPr="00D24F39">
          <w:rPr>
            <w:rStyle w:val="Lienhypertexte"/>
            <w:rFonts w:ascii="Century Gothic" w:hAnsi="Century Gothic"/>
            <w:color w:val="auto"/>
            <w:u w:val="none"/>
          </w:rPr>
          <w:t>Boles</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Roor</w:t>
        </w:r>
        <w:proofErr w:type="spellEnd"/>
      </w:hyperlink>
      <w:r w:rsidRPr="00D24F39">
        <w:rPr>
          <w:rFonts w:ascii="Century Gothic" w:hAnsi="Century Gothic"/>
        </w:rPr>
        <w:t xml:space="preserve">. Il possédait assez de sièges pour 1 million de spectateurs et certaines nuits il n’y avait plus aucune place disponible. </w:t>
      </w:r>
      <w:r w:rsidRPr="00D24F39">
        <w:rPr>
          <w:rFonts w:ascii="Century Gothic" w:hAnsi="Century Gothic"/>
        </w:rPr>
        <w:br/>
        <w:t xml:space="preserve">L’acoustique du </w:t>
      </w:r>
      <w:proofErr w:type="spellStart"/>
      <w:r w:rsidRPr="00D24F39">
        <w:rPr>
          <w:rFonts w:ascii="Century Gothic" w:hAnsi="Century Gothic"/>
        </w:rPr>
        <w:t>Kallarak</w:t>
      </w:r>
      <w:proofErr w:type="spellEnd"/>
      <w:r w:rsidRPr="00D24F39">
        <w:rPr>
          <w:rFonts w:ascii="Century Gothic" w:hAnsi="Century Gothic"/>
        </w:rPr>
        <w:t xml:space="preserve"> n’était pas particulièrement bonne, l’arène prospérait grâce à la double force de sa réputation et de son importante capacité. La scène centrale était entourée de toutes parts part des anneaux concentriques de bancs en marbre </w:t>
      </w:r>
      <w:proofErr w:type="spellStart"/>
      <w:r w:rsidRPr="00D24F39">
        <w:rPr>
          <w:rFonts w:ascii="Century Gothic" w:hAnsi="Century Gothic"/>
        </w:rPr>
        <w:t>Sittana</w:t>
      </w:r>
      <w:proofErr w:type="spellEnd"/>
      <w:r w:rsidRPr="00D24F39">
        <w:rPr>
          <w:rFonts w:ascii="Century Gothic" w:hAnsi="Century Gothic"/>
        </w:rPr>
        <w:t xml:space="preserve">, </w:t>
      </w:r>
      <w:r w:rsidRPr="00D24F39">
        <w:rPr>
          <w:rFonts w:ascii="Century Gothic" w:hAnsi="Century Gothic"/>
        </w:rPr>
        <w:lastRenderedPageBreak/>
        <w:t xml:space="preserve">chacun plus haut que le précèdent afin d’avoir un champ de vision ininterrompu depuis chaque siège. Cependant, le spectateur </w:t>
      </w:r>
      <w:proofErr w:type="spellStart"/>
      <w:r w:rsidRPr="00D24F39">
        <w:rPr>
          <w:rFonts w:ascii="Century Gothic" w:hAnsi="Century Gothic"/>
        </w:rPr>
        <w:t>possèdant</w:t>
      </w:r>
      <w:proofErr w:type="spellEnd"/>
      <w:r w:rsidRPr="00D24F39">
        <w:rPr>
          <w:rFonts w:ascii="Century Gothic" w:hAnsi="Century Gothic"/>
        </w:rPr>
        <w:t xml:space="preserve"> le billet numéro 999 </w:t>
      </w:r>
      <w:proofErr w:type="spellStart"/>
      <w:r w:rsidRPr="00D24F39">
        <w:rPr>
          <w:rFonts w:ascii="Century Gothic" w:hAnsi="Century Gothic"/>
        </w:rPr>
        <w:t>999</w:t>
      </w:r>
      <w:proofErr w:type="spellEnd"/>
      <w:r w:rsidRPr="00D24F39">
        <w:rPr>
          <w:rFonts w:ascii="Century Gothic" w:hAnsi="Century Gothic"/>
        </w:rPr>
        <w:t xml:space="preserve"> ne voyait pas grand chose d’autre que des petits points mobiles et il lui était conseillé d’acheter un écran-</w:t>
      </w:r>
      <w:proofErr w:type="spellStart"/>
      <w:r w:rsidRPr="00D24F39">
        <w:rPr>
          <w:rFonts w:ascii="Century Gothic" w:hAnsi="Century Gothic"/>
        </w:rPr>
        <w:t>holo</w:t>
      </w:r>
      <w:proofErr w:type="spellEnd"/>
      <w:r w:rsidRPr="00D24F39">
        <w:rPr>
          <w:rFonts w:ascii="Century Gothic" w:hAnsi="Century Gothic"/>
        </w:rPr>
        <w:t xml:space="preserve"> jetable pour avoir des gros plans sur la scène. </w:t>
      </w:r>
      <w:r w:rsidRPr="00D24F39">
        <w:rPr>
          <w:rFonts w:ascii="Century Gothic" w:hAnsi="Century Gothic"/>
        </w:rPr>
        <w:br/>
        <w:t xml:space="preserve">Un billet pour un spectacle du </w:t>
      </w:r>
      <w:proofErr w:type="spellStart"/>
      <w:r w:rsidRPr="00D24F39">
        <w:rPr>
          <w:rFonts w:ascii="Century Gothic" w:hAnsi="Century Gothic"/>
        </w:rPr>
        <w:t>Kallarak</w:t>
      </w:r>
      <w:proofErr w:type="spellEnd"/>
      <w:r w:rsidRPr="00D24F39">
        <w:rPr>
          <w:rFonts w:ascii="Century Gothic" w:hAnsi="Century Gothic"/>
        </w:rPr>
        <w:t xml:space="preserve"> pouvait coûter plus de 1 500 crédits, mais des petits malins échappaient parfois aux </w:t>
      </w:r>
      <w:proofErr w:type="spellStart"/>
      <w:r w:rsidRPr="00D24F39">
        <w:rPr>
          <w:rFonts w:ascii="Century Gothic" w:hAnsi="Century Gothic"/>
        </w:rPr>
        <w:t>droides</w:t>
      </w:r>
      <w:proofErr w:type="spellEnd"/>
      <w:r w:rsidRPr="00D24F39">
        <w:rPr>
          <w:rFonts w:ascii="Century Gothic" w:hAnsi="Century Gothic"/>
        </w:rPr>
        <w:t xml:space="preserve"> de contrôle en se cachant dans la foule se massant dans l’amphithéâtre. Les murs extérieurs du </w:t>
      </w:r>
      <w:proofErr w:type="spellStart"/>
      <w:r w:rsidRPr="00D24F39">
        <w:rPr>
          <w:rFonts w:ascii="Century Gothic" w:hAnsi="Century Gothic"/>
        </w:rPr>
        <w:t>Kallarak</w:t>
      </w:r>
      <w:proofErr w:type="spellEnd"/>
      <w:r w:rsidRPr="00D24F39">
        <w:rPr>
          <w:rFonts w:ascii="Century Gothic" w:hAnsi="Century Gothic"/>
        </w:rPr>
        <w:t xml:space="preserve"> contenaient 24 lasers à faible capacité dirigés vers le ciel qui tiraient droit devant eux perçant ainsi l’exosphère, une manière dramatique de faire de la publicité pour le concert du soir qui eut néanmoins le mérite d’attirer des générations de pilotes. </w:t>
      </w:r>
      <w:r w:rsidRPr="00D24F39">
        <w:rPr>
          <w:rFonts w:ascii="Century Gothic" w:hAnsi="Century Gothic"/>
        </w:rPr>
        <w:br/>
        <w:t xml:space="preserve">Après la capture de Coruscant par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un tir d’arme non-identifié annihila l’Amphithéâtre </w:t>
      </w:r>
      <w:proofErr w:type="spellStart"/>
      <w:r w:rsidRPr="00D24F39">
        <w:rPr>
          <w:rFonts w:ascii="Century Gothic" w:hAnsi="Century Gothic"/>
        </w:rPr>
        <w:t>Kallarak</w:t>
      </w:r>
      <w:proofErr w:type="spellEnd"/>
      <w:r w:rsidRPr="00D24F39">
        <w:rPr>
          <w:rFonts w:ascii="Century Gothic" w:hAnsi="Century Gothic"/>
        </w:rPr>
        <w:t xml:space="preserve">, laissant à la place un cratère d’un kilomètre de diamètre. Ce trou béant fut planté de mousses et de vignes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et devint un dépôt de </w:t>
      </w:r>
      <w:proofErr w:type="spellStart"/>
      <w:r w:rsidRPr="00D24F39">
        <w:rPr>
          <w:rFonts w:ascii="Century Gothic" w:hAnsi="Century Gothic"/>
        </w:rPr>
        <w:t>biomachines</w:t>
      </w:r>
      <w:proofErr w:type="spellEnd"/>
      <w:r w:rsidRPr="00D24F39">
        <w:rPr>
          <w:rFonts w:ascii="Century Gothic" w:hAnsi="Century Gothic"/>
        </w:rPr>
        <w:t xml:space="preserve"> donnant naissance à des milliers d’</w:t>
      </w:r>
      <w:proofErr w:type="spellStart"/>
      <w:r w:rsidRPr="00D24F39">
        <w:rPr>
          <w:rFonts w:ascii="Century Gothic" w:hAnsi="Century Gothic"/>
        </w:rPr>
        <w:t>Umrachs</w:t>
      </w:r>
      <w:proofErr w:type="spellEnd"/>
      <w:r w:rsidRPr="00D24F39">
        <w:rPr>
          <w:rFonts w:ascii="Century Gothic" w:hAnsi="Century Gothic"/>
        </w:rPr>
        <w:t xml:space="preserve"> assoiffés de sang. </w:t>
      </w:r>
      <w:r w:rsidRPr="00D24F39">
        <w:rPr>
          <w:rFonts w:ascii="Century Gothic" w:hAnsi="Century Gothic"/>
        </w:rPr>
        <w:br/>
      </w:r>
      <w:r w:rsidRPr="00D24F39">
        <w:rPr>
          <w:rFonts w:ascii="Century Gothic" w:hAnsi="Century Gothic"/>
        </w:rPr>
        <w:br/>
        <w:t xml:space="preserve">L’Université de Coruscant : </w:t>
      </w:r>
      <w:r w:rsidRPr="00D24F39">
        <w:rPr>
          <w:rFonts w:ascii="Century Gothic" w:hAnsi="Century Gothic"/>
        </w:rPr>
        <w:br/>
        <w:t xml:space="preserve">La plus vieille institution enseignante de Coruscant fut fondée par le Chancelier </w:t>
      </w:r>
      <w:proofErr w:type="spellStart"/>
      <w:r w:rsidRPr="00D24F39">
        <w:rPr>
          <w:rFonts w:ascii="Century Gothic" w:hAnsi="Century Gothic"/>
        </w:rPr>
        <w:t>Fillorean</w:t>
      </w:r>
      <w:proofErr w:type="spellEnd"/>
      <w:r w:rsidRPr="00D24F39">
        <w:rPr>
          <w:rFonts w:ascii="Century Gothic" w:hAnsi="Century Gothic"/>
        </w:rPr>
        <w:t xml:space="preserve"> et </w:t>
      </w:r>
      <w:proofErr w:type="spellStart"/>
      <w:r w:rsidRPr="00D24F39">
        <w:rPr>
          <w:rFonts w:ascii="Century Gothic" w:hAnsi="Century Gothic"/>
        </w:rPr>
        <w:t>Borz’Mat’oh</w:t>
      </w:r>
      <w:proofErr w:type="spellEnd"/>
      <w:r w:rsidRPr="00D24F39">
        <w:rPr>
          <w:rFonts w:ascii="Century Gothic" w:hAnsi="Century Gothic"/>
        </w:rPr>
        <w:t xml:space="preserve"> des Dragons Célestes en accord avec la résolution pacifique de l’Accord </w:t>
      </w:r>
      <w:proofErr w:type="spellStart"/>
      <w:r w:rsidRPr="00D24F39">
        <w:rPr>
          <w:rFonts w:ascii="Century Gothic" w:hAnsi="Century Gothic"/>
        </w:rPr>
        <w:t>Duinuogwuin</w:t>
      </w:r>
      <w:proofErr w:type="spellEnd"/>
      <w:r w:rsidRPr="00D24F39">
        <w:rPr>
          <w:rFonts w:ascii="Century Gothic" w:hAnsi="Century Gothic"/>
        </w:rPr>
        <w:t xml:space="preserve"> en – 15 500. Bien qu’elle ne soit pas l’université la plus prestigieuse de la Galaxie, elle attirait certains esprits brillants qui rêvaient d’étudier et d’enseigner sur Coruscant. </w:t>
      </w:r>
      <w:r w:rsidRPr="00D24F39">
        <w:rPr>
          <w:rFonts w:ascii="Century Gothic" w:hAnsi="Century Gothic"/>
        </w:rPr>
        <w:br/>
        <w:t xml:space="preserve">L’université est en réalité une collection de campus éparpillés à travers le district </w:t>
      </w:r>
      <w:proofErr w:type="spellStart"/>
      <w:r w:rsidRPr="00D24F39">
        <w:rPr>
          <w:rFonts w:ascii="Century Gothic" w:hAnsi="Century Gothic"/>
        </w:rPr>
        <w:t>Fobosi</w:t>
      </w:r>
      <w:proofErr w:type="spellEnd"/>
      <w:r w:rsidRPr="00D24F39">
        <w:rPr>
          <w:rFonts w:ascii="Century Gothic" w:hAnsi="Century Gothic"/>
        </w:rPr>
        <w:t xml:space="preserve">, comme l’Ecole </w:t>
      </w:r>
      <w:proofErr w:type="spellStart"/>
      <w:r w:rsidRPr="00D24F39">
        <w:rPr>
          <w:rFonts w:ascii="Century Gothic" w:hAnsi="Century Gothic"/>
        </w:rPr>
        <w:t>Coruscanti</w:t>
      </w:r>
      <w:proofErr w:type="spellEnd"/>
      <w:r w:rsidRPr="00D24F39">
        <w:rPr>
          <w:rFonts w:ascii="Century Gothic" w:hAnsi="Century Gothic"/>
        </w:rPr>
        <w:t xml:space="preserve"> de Musique ou le Campus du Sud. Les étudiants devaient prendre des taxis aériens pour arriver à l’heure en cours. Toutefois le campus principal était dans une tour entière contenant les logements étudiants, les bureaux administratifs quelques-uns des halls de lecture originaux et des statues </w:t>
      </w:r>
      <w:proofErr w:type="spellStart"/>
      <w:r w:rsidRPr="00D24F39">
        <w:rPr>
          <w:rFonts w:ascii="Century Gothic" w:hAnsi="Century Gothic"/>
        </w:rPr>
        <w:t>chalcédoines</w:t>
      </w:r>
      <w:proofErr w:type="spellEnd"/>
      <w:r w:rsidRPr="00D24F39">
        <w:rPr>
          <w:rFonts w:ascii="Century Gothic" w:hAnsi="Century Gothic"/>
        </w:rPr>
        <w:t xml:space="preserve"> de </w:t>
      </w:r>
      <w:proofErr w:type="spellStart"/>
      <w:r w:rsidRPr="00D24F39">
        <w:rPr>
          <w:rFonts w:ascii="Century Gothic" w:hAnsi="Century Gothic"/>
        </w:rPr>
        <w:t>Fillorean</w:t>
      </w:r>
      <w:proofErr w:type="spellEnd"/>
      <w:r w:rsidRPr="00D24F39">
        <w:rPr>
          <w:rFonts w:ascii="Century Gothic" w:hAnsi="Century Gothic"/>
        </w:rPr>
        <w:t xml:space="preserve"> et </w:t>
      </w:r>
      <w:proofErr w:type="spellStart"/>
      <w:r w:rsidRPr="00D24F39">
        <w:rPr>
          <w:rFonts w:ascii="Century Gothic" w:hAnsi="Century Gothic"/>
        </w:rPr>
        <w:t>Borz’Mat’oh</w:t>
      </w:r>
      <w:proofErr w:type="spellEnd"/>
      <w:r w:rsidRPr="00D24F39">
        <w:rPr>
          <w:rFonts w:ascii="Century Gothic" w:hAnsi="Century Gothic"/>
        </w:rPr>
        <w:t xml:space="preserve">. Le doyen de l’université portait le titre traditionnel de </w:t>
      </w:r>
      <w:proofErr w:type="spellStart"/>
      <w:r w:rsidRPr="00D24F39">
        <w:rPr>
          <w:rFonts w:ascii="Century Gothic" w:hAnsi="Century Gothic"/>
        </w:rPr>
        <w:t>Cadaeda</w:t>
      </w:r>
      <w:proofErr w:type="spellEnd"/>
      <w:r w:rsidRPr="00D24F39">
        <w:rPr>
          <w:rFonts w:ascii="Century Gothic" w:hAnsi="Century Gothic"/>
        </w:rPr>
        <w:t xml:space="preserve">. </w:t>
      </w:r>
      <w:r w:rsidRPr="00D24F39">
        <w:rPr>
          <w:rFonts w:ascii="Century Gothic" w:hAnsi="Century Gothic"/>
        </w:rPr>
        <w:br/>
        <w:t xml:space="preserve">Sous le Nouvel Ordre, l’Empire passa une loi interdisant les non-Humains de postuler à l’université et expulsant ceux qui y étudiaient déjà. De jeunes humains occupèrent les places vacantes, la plupart d’entre eux étant membres des brigades de jeunes adultes de la COMPNOR (La Commission pour la Préservation du Nouvel Ordre). Ces idéologues brutaux, dont la plupart avaient échoué aux académies militaires de l’Empire, poursuivaient leur carrière dans le gouvernement impérial avec un zèle </w:t>
      </w:r>
      <w:proofErr w:type="spellStart"/>
      <w:r w:rsidRPr="00D24F39">
        <w:rPr>
          <w:rFonts w:ascii="Century Gothic" w:hAnsi="Century Gothic"/>
        </w:rPr>
        <w:t>naif</w:t>
      </w:r>
      <w:proofErr w:type="spellEnd"/>
      <w:r w:rsidRPr="00D24F39">
        <w:rPr>
          <w:rFonts w:ascii="Century Gothic" w:hAnsi="Century Gothic"/>
        </w:rPr>
        <w:t xml:space="preserve">. Pendant près de deux décennies, la réputation de l’Université de Coruscant </w:t>
      </w:r>
      <w:proofErr w:type="spellStart"/>
      <w:r w:rsidRPr="00D24F39">
        <w:rPr>
          <w:rFonts w:ascii="Century Gothic" w:hAnsi="Century Gothic"/>
        </w:rPr>
        <w:t>souffra</w:t>
      </w:r>
      <w:proofErr w:type="spellEnd"/>
      <w:r w:rsidRPr="00D24F39">
        <w:rPr>
          <w:rFonts w:ascii="Century Gothic" w:hAnsi="Century Gothic"/>
        </w:rPr>
        <w:t xml:space="preserve"> à cause des autres écoles qui la tournaient en dérision en l’appelant « usine à bureaucrates ». </w:t>
      </w:r>
      <w:r w:rsidRPr="00D24F39">
        <w:rPr>
          <w:rFonts w:ascii="Century Gothic" w:hAnsi="Century Gothic"/>
        </w:rPr>
        <w:br/>
        <w:t xml:space="preserve">Après la libération de Coruscant par la Nouvelle République, l’Université de Coruscant accueillit à nouveau des étudiants de toutes les espèces. Toutefois l’Université ne se démarqua pas pour autant de son image impériale et les espèces </w:t>
      </w:r>
      <w:proofErr w:type="gramStart"/>
      <w:r w:rsidRPr="00D24F39">
        <w:rPr>
          <w:rFonts w:ascii="Century Gothic" w:hAnsi="Century Gothic"/>
        </w:rPr>
        <w:t>non-Humains</w:t>
      </w:r>
      <w:proofErr w:type="gramEnd"/>
      <w:r w:rsidRPr="00D24F39">
        <w:rPr>
          <w:rFonts w:ascii="Century Gothic" w:hAnsi="Century Gothic"/>
        </w:rPr>
        <w:t xml:space="preserve"> éprouvaient toujours du ressentiment. </w:t>
      </w:r>
      <w:r w:rsidRPr="00D24F39">
        <w:rPr>
          <w:rFonts w:ascii="Century Gothic" w:hAnsi="Century Gothic"/>
        </w:rPr>
        <w:br/>
      </w:r>
      <w:r w:rsidRPr="00D24F39">
        <w:rPr>
          <w:rFonts w:ascii="Century Gothic" w:hAnsi="Century Gothic"/>
        </w:rPr>
        <w:br/>
        <w:t xml:space="preserve">Foire au Bétail de Coruscant : </w:t>
      </w:r>
      <w:r w:rsidRPr="00D24F39">
        <w:rPr>
          <w:rFonts w:ascii="Century Gothic" w:hAnsi="Century Gothic"/>
        </w:rPr>
        <w:br/>
        <w:t xml:space="preserve">Chaque année durant le Règne de l’Empire le Grand Symposium d’Imperial City accueillait la Foire au Bétail de Coruscant. Ce marché et foire aux animaux de quatre semaines était un endroit où les gens pouvaient acheter parmi presque toutes les espèces d’animaux familiers, d’animaux de labeur et d’animaux de garde. L’espace caverneux du hall principal du Symposium devenait un damier anarchique d’étals, de parcs à bétail, de cages et de cuves. </w:t>
      </w:r>
      <w:r w:rsidRPr="00D24F39">
        <w:rPr>
          <w:rFonts w:ascii="Century Gothic" w:hAnsi="Century Gothic"/>
        </w:rPr>
        <w:br/>
        <w:t xml:space="preserve">Converser était presque impossible à cause des rugissements des bêtes enfermées et des cris des commissaires-priseurs. Tout le long des murs du hall principal se trouvaient des portes blindées menant à des chambres privées où des animaux très sensibles ou des « acquisitions spéciales » (des créatures importées illégalement depuis leur monde natal) étaient exposés pour les clients qui </w:t>
      </w:r>
      <w:proofErr w:type="spellStart"/>
      <w:r w:rsidRPr="00D24F39">
        <w:rPr>
          <w:rFonts w:ascii="Century Gothic" w:hAnsi="Century Gothic"/>
        </w:rPr>
        <w:t>présentaitent</w:t>
      </w:r>
      <w:proofErr w:type="spellEnd"/>
      <w:r w:rsidRPr="00D24F39">
        <w:rPr>
          <w:rFonts w:ascii="Century Gothic" w:hAnsi="Century Gothic"/>
        </w:rPr>
        <w:t xml:space="preserve"> les bonnes références. </w:t>
      </w:r>
      <w:r w:rsidRPr="00D24F39">
        <w:rPr>
          <w:rFonts w:ascii="Century Gothic" w:hAnsi="Century Gothic"/>
        </w:rPr>
        <w:br/>
        <w:t xml:space="preserve">Les marchands travaillant pour la Foire au Bétail allaient du grand commerçant au petit criminel. Les pires d’entre eux tentaient par exemple de faire passer des </w:t>
      </w:r>
      <w:hyperlink r:id="rId209" w:history="1">
        <w:proofErr w:type="spellStart"/>
        <w:r w:rsidRPr="00D24F39">
          <w:rPr>
            <w:rStyle w:val="Lienhypertexte"/>
            <w:rFonts w:ascii="Century Gothic" w:hAnsi="Century Gothic"/>
            <w:color w:val="auto"/>
            <w:u w:val="none"/>
          </w:rPr>
          <w:t>Eopies</w:t>
        </w:r>
        <w:proofErr w:type="spellEnd"/>
      </w:hyperlink>
      <w:r w:rsidRPr="00D24F39">
        <w:rPr>
          <w:rFonts w:ascii="Century Gothic" w:hAnsi="Century Gothic"/>
        </w:rPr>
        <w:t xml:space="preserve"> pour des </w:t>
      </w:r>
      <w:hyperlink r:id="rId210" w:history="1">
        <w:r w:rsidRPr="00D24F39">
          <w:rPr>
            <w:rStyle w:val="Lienhypertexte"/>
            <w:rFonts w:ascii="Century Gothic" w:hAnsi="Century Gothic"/>
            <w:color w:val="auto"/>
            <w:u w:val="none"/>
          </w:rPr>
          <w:t xml:space="preserve">Cerfs </w:t>
        </w:r>
        <w:proofErr w:type="spellStart"/>
        <w:r w:rsidRPr="00D24F39">
          <w:rPr>
            <w:rStyle w:val="Lienhypertexte"/>
            <w:rFonts w:ascii="Century Gothic" w:hAnsi="Century Gothic"/>
            <w:color w:val="auto"/>
            <w:u w:val="none"/>
          </w:rPr>
          <w:t>Grizmallt</w:t>
        </w:r>
        <w:proofErr w:type="spellEnd"/>
      </w:hyperlink>
      <w:r w:rsidRPr="00D24F39">
        <w:rPr>
          <w:rFonts w:ascii="Century Gothic" w:hAnsi="Century Gothic"/>
        </w:rPr>
        <w:t xml:space="preserve"> en leur collant des fausses cornes d’antilope. </w:t>
      </w:r>
      <w:r w:rsidRPr="00D24F39">
        <w:rPr>
          <w:rFonts w:ascii="Century Gothic" w:hAnsi="Century Gothic"/>
        </w:rPr>
        <w:br/>
        <w:t xml:space="preserve">Les néophytes sont encouragés à commercer avec les marchands </w:t>
      </w:r>
      <w:hyperlink r:id="rId211" w:history="1">
        <w:proofErr w:type="spellStart"/>
        <w:r w:rsidRPr="00D24F39">
          <w:rPr>
            <w:rStyle w:val="Lienhypertexte"/>
            <w:rFonts w:ascii="Century Gothic" w:hAnsi="Century Gothic"/>
            <w:color w:val="auto"/>
            <w:u w:val="none"/>
          </w:rPr>
          <w:t>Anx</w:t>
        </w:r>
        <w:proofErr w:type="spellEnd"/>
      </w:hyperlink>
      <w:r w:rsidRPr="00D24F39">
        <w:rPr>
          <w:rFonts w:ascii="Century Gothic" w:hAnsi="Century Gothic"/>
        </w:rPr>
        <w:t xml:space="preserve"> et </w:t>
      </w:r>
      <w:hyperlink r:id="rId212" w:history="1">
        <w:proofErr w:type="spellStart"/>
        <w:r w:rsidRPr="00D24F39">
          <w:rPr>
            <w:rStyle w:val="Lienhypertexte"/>
            <w:rFonts w:ascii="Century Gothic" w:hAnsi="Century Gothic"/>
            <w:color w:val="auto"/>
            <w:u w:val="none"/>
          </w:rPr>
          <w:t>Amaréens</w:t>
        </w:r>
        <w:proofErr w:type="spellEnd"/>
      </w:hyperlink>
      <w:r w:rsidRPr="00D24F39">
        <w:rPr>
          <w:rFonts w:ascii="Century Gothic" w:hAnsi="Century Gothic"/>
        </w:rPr>
        <w:t xml:space="preserve">. Les </w:t>
      </w:r>
      <w:proofErr w:type="spellStart"/>
      <w:r w:rsidRPr="00D24F39">
        <w:rPr>
          <w:rFonts w:ascii="Century Gothic" w:hAnsi="Century Gothic"/>
        </w:rPr>
        <w:t>Anx</w:t>
      </w:r>
      <w:proofErr w:type="spellEnd"/>
      <w:r w:rsidRPr="00D24F39">
        <w:rPr>
          <w:rFonts w:ascii="Century Gothic" w:hAnsi="Century Gothic"/>
        </w:rPr>
        <w:t xml:space="preserve"> à tête fine offraient une sélection limitée de produits mais étaient scrupuleusement honnêtes. Les </w:t>
      </w:r>
      <w:proofErr w:type="spellStart"/>
      <w:r w:rsidRPr="00D24F39">
        <w:rPr>
          <w:rFonts w:ascii="Century Gothic" w:hAnsi="Century Gothic"/>
        </w:rPr>
        <w:t>Amaréens</w:t>
      </w:r>
      <w:proofErr w:type="spellEnd"/>
      <w:r w:rsidRPr="00D24F39">
        <w:rPr>
          <w:rFonts w:ascii="Century Gothic" w:hAnsi="Century Gothic"/>
        </w:rPr>
        <w:t xml:space="preserve"> étaient des marchandeurs notoires mais on pouvait leur faire confiance en ce </w:t>
      </w:r>
      <w:r w:rsidRPr="00D24F39">
        <w:rPr>
          <w:rFonts w:ascii="Century Gothic" w:hAnsi="Century Gothic"/>
        </w:rPr>
        <w:lastRenderedPageBreak/>
        <w:t xml:space="preserve">qui concernait les animaux rares que personne d’autre ne pouvait trouver. </w:t>
      </w:r>
      <w:r w:rsidRPr="00D24F39">
        <w:rPr>
          <w:rFonts w:ascii="Century Gothic" w:hAnsi="Century Gothic"/>
        </w:rPr>
        <w:br/>
        <w:t xml:space="preserve">Le gouvernement de Coruscant a toujours lutté avec la Foire au Bétail. Il estimait le montant d’argent qu’elle apportait à l’économie locale mais détestait le risque que des animaux s’échappent et peuplent les niveaux inférieurs en s’y reproduisant. Après le matraquage à mort d’un homme d’affaire des Hauteurs de </w:t>
      </w:r>
      <w:proofErr w:type="spellStart"/>
      <w:r w:rsidRPr="00D24F39">
        <w:rPr>
          <w:rFonts w:ascii="Century Gothic" w:hAnsi="Century Gothic"/>
        </w:rPr>
        <w:t>Calocour</w:t>
      </w:r>
      <w:proofErr w:type="spellEnd"/>
      <w:r w:rsidRPr="00D24F39">
        <w:rPr>
          <w:rFonts w:ascii="Century Gothic" w:hAnsi="Century Gothic"/>
        </w:rPr>
        <w:t xml:space="preserve"> qui </w:t>
      </w:r>
      <w:proofErr w:type="gramStart"/>
      <w:r w:rsidRPr="00D24F39">
        <w:rPr>
          <w:rFonts w:ascii="Century Gothic" w:hAnsi="Century Gothic"/>
        </w:rPr>
        <w:t>pistait</w:t>
      </w:r>
      <w:proofErr w:type="gramEnd"/>
      <w:r w:rsidRPr="00D24F39">
        <w:rPr>
          <w:rFonts w:ascii="Century Gothic" w:hAnsi="Century Gothic"/>
        </w:rPr>
        <w:t xml:space="preserve"> un </w:t>
      </w:r>
      <w:hyperlink r:id="rId213" w:history="1">
        <w:proofErr w:type="spellStart"/>
        <w:r w:rsidRPr="00D24F39">
          <w:rPr>
            <w:rStyle w:val="Lienhypertexte"/>
            <w:rFonts w:ascii="Century Gothic" w:hAnsi="Century Gothic"/>
            <w:color w:val="auto"/>
            <w:u w:val="none"/>
          </w:rPr>
          <w:t>Veermok</w:t>
        </w:r>
        <w:proofErr w:type="spellEnd"/>
      </w:hyperlink>
      <w:r w:rsidRPr="00D24F39">
        <w:rPr>
          <w:rFonts w:ascii="Century Gothic" w:hAnsi="Century Gothic"/>
        </w:rPr>
        <w:t xml:space="preserve"> qui s’était échappé de la Foire, les organisateurs de l’événement ont commencé à engager des équipes d’aventuriers à chaque fois qu’un animal était porté disparu. Lorsque c’étaient des créatures très grosses et redoutables qui disparaissaient, il arrivait souvent que les équipes d’aventuriers disparaissent à leur tour. </w:t>
      </w:r>
      <w:r w:rsidRPr="00D24F39">
        <w:rPr>
          <w:rFonts w:ascii="Century Gothic" w:hAnsi="Century Gothic"/>
        </w:rPr>
        <w:br/>
      </w:r>
      <w:r w:rsidRPr="00D24F39">
        <w:rPr>
          <w:rFonts w:ascii="Century Gothic" w:hAnsi="Century Gothic"/>
        </w:rPr>
        <w:br/>
        <w:t>Aquariums Royaux d’</w:t>
      </w:r>
      <w:proofErr w:type="spellStart"/>
      <w:r w:rsidRPr="00D24F39">
        <w:rPr>
          <w:rFonts w:ascii="Century Gothic" w:hAnsi="Century Gothic"/>
        </w:rPr>
        <w:t>Icqui</w:t>
      </w:r>
      <w:proofErr w:type="spellEnd"/>
      <w:r w:rsidRPr="00D24F39">
        <w:rPr>
          <w:rFonts w:ascii="Century Gothic" w:hAnsi="Century Gothic"/>
        </w:rPr>
        <w:t xml:space="preserve"> : </w:t>
      </w:r>
      <w:r w:rsidRPr="00D24F39">
        <w:rPr>
          <w:rFonts w:ascii="Century Gothic" w:hAnsi="Century Gothic"/>
        </w:rPr>
        <w:br/>
        <w:t>Les aquariums publiques pouvaient être trouvés un peu partout sur Coruscant (dans les régions les plus pauvres ils faisaient également office de garde-manger) mais les Aquariums Royaux d’</w:t>
      </w:r>
      <w:proofErr w:type="spellStart"/>
      <w:r w:rsidRPr="00D24F39">
        <w:rPr>
          <w:rFonts w:ascii="Century Gothic" w:hAnsi="Century Gothic"/>
        </w:rPr>
        <w:t>Icqui</w:t>
      </w:r>
      <w:proofErr w:type="spellEnd"/>
      <w:r w:rsidRPr="00D24F39">
        <w:rPr>
          <w:rFonts w:ascii="Century Gothic" w:hAnsi="Century Gothic"/>
        </w:rPr>
        <w:t xml:space="preserve"> étaient les plus renommés. Ils occupaient plusieurs kilomètres carrés au sommet d’un </w:t>
      </w:r>
      <w:proofErr w:type="spellStart"/>
      <w:r w:rsidRPr="00D24F39">
        <w:rPr>
          <w:rFonts w:ascii="Century Gothic" w:hAnsi="Century Gothic"/>
        </w:rPr>
        <w:t>megabloc</w:t>
      </w:r>
      <w:proofErr w:type="spellEnd"/>
      <w:r w:rsidRPr="00D24F39">
        <w:rPr>
          <w:rFonts w:ascii="Century Gothic" w:hAnsi="Century Gothic"/>
        </w:rPr>
        <w:t xml:space="preserve"> dans la Préfecture d’</w:t>
      </w:r>
      <w:proofErr w:type="spellStart"/>
      <w:r w:rsidRPr="00D24F39">
        <w:rPr>
          <w:rFonts w:ascii="Century Gothic" w:hAnsi="Century Gothic"/>
        </w:rPr>
        <w:t>Hirkenglade</w:t>
      </w:r>
      <w:proofErr w:type="spellEnd"/>
      <w:r w:rsidRPr="00D24F39">
        <w:rPr>
          <w:rFonts w:ascii="Century Gothic" w:hAnsi="Century Gothic"/>
        </w:rPr>
        <w:t xml:space="preserve"> et tiraient leur eau directement du pipeline polaire </w:t>
      </w:r>
      <w:proofErr w:type="spellStart"/>
      <w:r w:rsidRPr="00D24F39">
        <w:rPr>
          <w:rFonts w:ascii="Century Gothic" w:hAnsi="Century Gothic"/>
        </w:rPr>
        <w:t>Deodum</w:t>
      </w:r>
      <w:proofErr w:type="spellEnd"/>
      <w:r w:rsidRPr="00D24F39">
        <w:rPr>
          <w:rFonts w:ascii="Century Gothic" w:hAnsi="Century Gothic"/>
        </w:rPr>
        <w:t xml:space="preserve">. </w:t>
      </w:r>
      <w:r w:rsidRPr="00D24F39">
        <w:rPr>
          <w:rFonts w:ascii="Century Gothic" w:hAnsi="Century Gothic"/>
        </w:rPr>
        <w:br/>
        <w:t xml:space="preserve">Des millions de créatures aquatiques vivaient dans les Aquariums Royaux, des minuscules organismes planctoniques de </w:t>
      </w:r>
      <w:hyperlink r:id="rId214" w:history="1">
        <w:r w:rsidRPr="00D24F39">
          <w:rPr>
            <w:rStyle w:val="Lienhypertexte"/>
            <w:rFonts w:ascii="Century Gothic" w:hAnsi="Century Gothic"/>
            <w:color w:val="auto"/>
            <w:u w:val="none"/>
          </w:rPr>
          <w:t>Baraboo</w:t>
        </w:r>
      </w:hyperlink>
      <w:r w:rsidRPr="00D24F39">
        <w:rPr>
          <w:rFonts w:ascii="Century Gothic" w:hAnsi="Century Gothic"/>
        </w:rPr>
        <w:t xml:space="preserve"> aux requins marins en forme de ruban de </w:t>
      </w:r>
      <w:hyperlink r:id="rId215" w:history="1">
        <w:proofErr w:type="spellStart"/>
        <w:r w:rsidRPr="00D24F39">
          <w:rPr>
            <w:rStyle w:val="Lienhypertexte"/>
            <w:rFonts w:ascii="Century Gothic" w:hAnsi="Century Gothic"/>
            <w:color w:val="auto"/>
            <w:u w:val="none"/>
          </w:rPr>
          <w:t>Riome</w:t>
        </w:r>
        <w:proofErr w:type="spellEnd"/>
      </w:hyperlink>
      <w:r w:rsidRPr="00D24F39">
        <w:rPr>
          <w:rFonts w:ascii="Century Gothic" w:hAnsi="Century Gothic"/>
        </w:rPr>
        <w:t xml:space="preserve">. Les eaux bouillonnantes de l’exposition Orbite Intérieure contenaient des créatures qui ont évolués dans les mers en fusions et les cheminées volcaniques de douzaines de mondes infernaux. Les cuves gelées de l’aile polaire abritaient à la fois des agiles Têtes-de-feu </w:t>
      </w:r>
      <w:hyperlink r:id="rId216" w:history="1">
        <w:proofErr w:type="spellStart"/>
        <w:r w:rsidRPr="00D24F39">
          <w:rPr>
            <w:rStyle w:val="Lienhypertexte"/>
            <w:rFonts w:ascii="Century Gothic" w:hAnsi="Century Gothic"/>
            <w:color w:val="auto"/>
            <w:u w:val="none"/>
          </w:rPr>
          <w:t>Rhinnaliennes</w:t>
        </w:r>
        <w:proofErr w:type="spellEnd"/>
      </w:hyperlink>
      <w:r w:rsidRPr="00D24F39">
        <w:rPr>
          <w:rFonts w:ascii="Century Gothic" w:hAnsi="Century Gothic"/>
        </w:rPr>
        <w:t xml:space="preserve"> et des Chauves-souris des glaces </w:t>
      </w:r>
      <w:hyperlink r:id="rId217" w:history="1">
        <w:proofErr w:type="spellStart"/>
        <w:r w:rsidRPr="00D24F39">
          <w:rPr>
            <w:rStyle w:val="Lienhypertexte"/>
            <w:rFonts w:ascii="Century Gothic" w:hAnsi="Century Gothic"/>
            <w:color w:val="auto"/>
            <w:u w:val="none"/>
          </w:rPr>
          <w:t>Lurriennes</w:t>
        </w:r>
        <w:proofErr w:type="spellEnd"/>
      </w:hyperlink>
      <w:r w:rsidRPr="00D24F39">
        <w:rPr>
          <w:rFonts w:ascii="Century Gothic" w:hAnsi="Century Gothic"/>
        </w:rPr>
        <w:t xml:space="preserve"> amorphes. Le plus grand animal vivant hébergé par les Aquariums Royaux était un </w:t>
      </w:r>
      <w:hyperlink r:id="rId218" w:history="1">
        <w:r w:rsidRPr="00D24F39">
          <w:rPr>
            <w:rStyle w:val="Lienhypertexte"/>
            <w:rFonts w:ascii="Century Gothic" w:hAnsi="Century Gothic"/>
            <w:color w:val="auto"/>
            <w:u w:val="none"/>
          </w:rPr>
          <w:t xml:space="preserve">Tueur des Mers </w:t>
        </w:r>
        <w:proofErr w:type="spellStart"/>
        <w:r w:rsidRPr="00D24F39">
          <w:rPr>
            <w:rStyle w:val="Lienhypertexte"/>
            <w:rFonts w:ascii="Century Gothic" w:hAnsi="Century Gothic"/>
            <w:color w:val="auto"/>
            <w:u w:val="none"/>
          </w:rPr>
          <w:t>Opee</w:t>
        </w:r>
        <w:proofErr w:type="spellEnd"/>
      </w:hyperlink>
      <w:r w:rsidRPr="00D24F39">
        <w:rPr>
          <w:rFonts w:ascii="Century Gothic" w:hAnsi="Century Gothic"/>
        </w:rPr>
        <w:t xml:space="preserve"> de </w:t>
      </w:r>
      <w:proofErr w:type="spellStart"/>
      <w:r w:rsidRPr="00D24F39">
        <w:rPr>
          <w:rFonts w:ascii="Century Gothic" w:hAnsi="Century Gothic"/>
        </w:rPr>
        <w:t>Naboo</w:t>
      </w:r>
      <w:proofErr w:type="spellEnd"/>
      <w:r w:rsidRPr="00D24F39">
        <w:rPr>
          <w:rFonts w:ascii="Century Gothic" w:hAnsi="Century Gothic"/>
        </w:rPr>
        <w:t xml:space="preserve"> mesurant 20 mètres de long. L’aile d’apprentissage interactif possédait un </w:t>
      </w:r>
      <w:hyperlink r:id="rId219" w:history="1">
        <w:proofErr w:type="spellStart"/>
        <w:r w:rsidRPr="00D24F39">
          <w:rPr>
            <w:rStyle w:val="Lienhypertexte"/>
            <w:rFonts w:ascii="Century Gothic" w:hAnsi="Century Gothic"/>
            <w:color w:val="auto"/>
            <w:u w:val="none"/>
          </w:rPr>
          <w:t>Whaladon</w:t>
        </w:r>
        <w:proofErr w:type="spellEnd"/>
      </w:hyperlink>
      <w:r w:rsidRPr="00D24F39">
        <w:rPr>
          <w:rFonts w:ascii="Century Gothic" w:hAnsi="Century Gothic"/>
        </w:rPr>
        <w:t xml:space="preserve"> Mon </w:t>
      </w:r>
      <w:proofErr w:type="spellStart"/>
      <w:r w:rsidRPr="00D24F39">
        <w:rPr>
          <w:rFonts w:ascii="Century Gothic" w:hAnsi="Century Gothic"/>
        </w:rPr>
        <w:t>Calamarien</w:t>
      </w:r>
      <w:proofErr w:type="spellEnd"/>
      <w:r w:rsidRPr="00D24F39">
        <w:rPr>
          <w:rFonts w:ascii="Century Gothic" w:hAnsi="Century Gothic"/>
        </w:rPr>
        <w:t xml:space="preserve"> complet naturalisé, le squelette d’une </w:t>
      </w:r>
      <w:hyperlink r:id="rId220" w:history="1">
        <w:r w:rsidRPr="00D24F39">
          <w:rPr>
            <w:rStyle w:val="Lienhypertexte"/>
            <w:rFonts w:ascii="Century Gothic" w:hAnsi="Century Gothic"/>
            <w:color w:val="auto"/>
            <w:u w:val="none"/>
          </w:rPr>
          <w:t xml:space="preserve">Hydre </w:t>
        </w:r>
        <w:proofErr w:type="spellStart"/>
        <w:r w:rsidRPr="00D24F39">
          <w:rPr>
            <w:rStyle w:val="Lienhypertexte"/>
            <w:rFonts w:ascii="Century Gothic" w:hAnsi="Century Gothic"/>
            <w:color w:val="auto"/>
            <w:u w:val="none"/>
          </w:rPr>
          <w:t>Géonosienne</w:t>
        </w:r>
        <w:proofErr w:type="spellEnd"/>
      </w:hyperlink>
      <w:r w:rsidRPr="00D24F39">
        <w:rPr>
          <w:rFonts w:ascii="Century Gothic" w:hAnsi="Century Gothic"/>
        </w:rPr>
        <w:t xml:space="preserve"> et une dent gigantesque ayant appartenu à un </w:t>
      </w:r>
      <w:hyperlink r:id="rId221" w:history="1">
        <w:r w:rsidRPr="00D24F39">
          <w:rPr>
            <w:rStyle w:val="Lienhypertexte"/>
            <w:rFonts w:ascii="Century Gothic" w:hAnsi="Century Gothic"/>
            <w:color w:val="auto"/>
            <w:u w:val="none"/>
          </w:rPr>
          <w:t xml:space="preserve">Monstre des mers </w:t>
        </w:r>
        <w:proofErr w:type="spellStart"/>
        <w:r w:rsidRPr="00D24F39">
          <w:rPr>
            <w:rStyle w:val="Lienhypertexte"/>
            <w:rFonts w:ascii="Century Gothic" w:hAnsi="Century Gothic"/>
            <w:color w:val="auto"/>
            <w:u w:val="none"/>
          </w:rPr>
          <w:t>Sando</w:t>
        </w:r>
        <w:proofErr w:type="spellEnd"/>
      </w:hyperlink>
      <w:r w:rsidRPr="00D24F39">
        <w:rPr>
          <w:rFonts w:ascii="Century Gothic" w:hAnsi="Century Gothic"/>
        </w:rPr>
        <w:t xml:space="preserve"> de </w:t>
      </w:r>
      <w:proofErr w:type="spellStart"/>
      <w:r w:rsidRPr="00D24F39">
        <w:rPr>
          <w:rFonts w:ascii="Century Gothic" w:hAnsi="Century Gothic"/>
        </w:rPr>
        <w:t>Naboo</w:t>
      </w:r>
      <w:proofErr w:type="spellEnd"/>
      <w:r w:rsidRPr="00D24F39">
        <w:rPr>
          <w:rFonts w:ascii="Century Gothic" w:hAnsi="Century Gothic"/>
        </w:rPr>
        <w:t xml:space="preserve">. </w:t>
      </w:r>
      <w:r w:rsidRPr="00D24F39">
        <w:rPr>
          <w:rFonts w:ascii="Century Gothic" w:hAnsi="Century Gothic"/>
        </w:rPr>
        <w:br/>
        <w:t xml:space="preserve">L’entrée était de 10 crédits par personne. Pas mal de personne se moquant de la vie marine se servait néanmoins des aquariums comme terrain de rencontre neutre. Les Aquariums avaient plusieurs passages détournés pour les conversations au calme et le nombre de touristes rendait difficile toute tentative d’embuscade. </w:t>
      </w:r>
      <w:r w:rsidRPr="00D24F39">
        <w:rPr>
          <w:rFonts w:ascii="Century Gothic" w:hAnsi="Century Gothic"/>
        </w:rPr>
        <w:br/>
        <w:t xml:space="preserve">Après l’invasion de la planète par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des survivants affamés de Coruscant pénétrèrent dans les Aquariums et se servirent parmi la faune marine pour garnir leur table. </w:t>
      </w:r>
      <w:r w:rsidRPr="00D24F39">
        <w:rPr>
          <w:rFonts w:ascii="Century Gothic" w:hAnsi="Century Gothic"/>
        </w:rPr>
        <w:br/>
      </w:r>
      <w:r w:rsidRPr="00D24F39">
        <w:rPr>
          <w:rFonts w:ascii="Century Gothic" w:hAnsi="Century Gothic"/>
        </w:rPr>
        <w:br/>
        <w:t xml:space="preserve">Le Zoo Holographique des Animaux Disparus : </w:t>
      </w:r>
      <w:r w:rsidRPr="00D24F39">
        <w:rPr>
          <w:rFonts w:ascii="Century Gothic" w:hAnsi="Century Gothic"/>
        </w:rPr>
        <w:br/>
        <w:t xml:space="preserve">De nombreuses planètes avaient des ménageries, mais le Zoo Holographique des Animaux Disparus était peut-être la seule institution dans la Galaxie dédiée à la conservation de formes de vies disparues depuis longtemps. Plutôt que de présenter des </w:t>
      </w:r>
      <w:proofErr w:type="spellStart"/>
      <w:r w:rsidRPr="00D24F39">
        <w:rPr>
          <w:rFonts w:ascii="Century Gothic" w:hAnsi="Century Gothic"/>
        </w:rPr>
        <w:t>caracasses</w:t>
      </w:r>
      <w:proofErr w:type="spellEnd"/>
      <w:r w:rsidRPr="00D24F39">
        <w:rPr>
          <w:rFonts w:ascii="Century Gothic" w:hAnsi="Century Gothic"/>
        </w:rPr>
        <w:t xml:space="preserve"> naturalisées dans des positions gelées, le zoo employait des projections holographiques pour présenter les créatures éteintes chassant, se nourrissant et se battant dans leurs environnements naturels. Les </w:t>
      </w:r>
      <w:proofErr w:type="spellStart"/>
      <w:r w:rsidRPr="00D24F39">
        <w:rPr>
          <w:rFonts w:ascii="Century Gothic" w:hAnsi="Century Gothic"/>
        </w:rPr>
        <w:t>holodioramas</w:t>
      </w:r>
      <w:proofErr w:type="spellEnd"/>
      <w:r w:rsidRPr="00D24F39">
        <w:rPr>
          <w:rFonts w:ascii="Century Gothic" w:hAnsi="Century Gothic"/>
        </w:rPr>
        <w:t xml:space="preserve"> les plus populaires étaient le </w:t>
      </w:r>
      <w:hyperlink r:id="rId222" w:history="1">
        <w:r w:rsidRPr="00D24F39">
          <w:rPr>
            <w:rStyle w:val="Lienhypertexte"/>
            <w:rFonts w:ascii="Century Gothic" w:hAnsi="Century Gothic"/>
            <w:color w:val="auto"/>
            <w:u w:val="none"/>
          </w:rPr>
          <w:t xml:space="preserve">Mammouth </w:t>
        </w:r>
        <w:proofErr w:type="spellStart"/>
        <w:r w:rsidRPr="00D24F39">
          <w:rPr>
            <w:rStyle w:val="Lienhypertexte"/>
            <w:rFonts w:ascii="Century Gothic" w:hAnsi="Century Gothic"/>
            <w:color w:val="auto"/>
            <w:u w:val="none"/>
          </w:rPr>
          <w:t>Krabex</w:t>
        </w:r>
        <w:proofErr w:type="spellEnd"/>
      </w:hyperlink>
      <w:r w:rsidRPr="00D24F39">
        <w:rPr>
          <w:rFonts w:ascii="Century Gothic" w:hAnsi="Century Gothic"/>
        </w:rPr>
        <w:t xml:space="preserve"> de Mon </w:t>
      </w:r>
      <w:proofErr w:type="spellStart"/>
      <w:r w:rsidRPr="00D24F39">
        <w:rPr>
          <w:rFonts w:ascii="Century Gothic" w:hAnsi="Century Gothic"/>
        </w:rPr>
        <w:t>Calamari</w:t>
      </w:r>
      <w:proofErr w:type="spellEnd"/>
      <w:r w:rsidRPr="00D24F39">
        <w:rPr>
          <w:rFonts w:ascii="Century Gothic" w:hAnsi="Century Gothic"/>
        </w:rPr>
        <w:t xml:space="preserve">, les </w:t>
      </w:r>
      <w:hyperlink r:id="rId223" w:history="1">
        <w:r w:rsidRPr="00D24F39">
          <w:rPr>
            <w:rStyle w:val="Lienhypertexte"/>
            <w:rFonts w:ascii="Century Gothic" w:hAnsi="Century Gothic"/>
            <w:color w:val="auto"/>
            <w:u w:val="none"/>
          </w:rPr>
          <w:t>Faucons des Neiges</w:t>
        </w:r>
      </w:hyperlink>
      <w:r w:rsidRPr="00D24F39">
        <w:rPr>
          <w:rFonts w:ascii="Century Gothic" w:hAnsi="Century Gothic"/>
        </w:rPr>
        <w:t xml:space="preserve"> de </w:t>
      </w:r>
      <w:proofErr w:type="spellStart"/>
      <w:r w:rsidRPr="00D24F39">
        <w:rPr>
          <w:rFonts w:ascii="Century Gothic" w:hAnsi="Century Gothic"/>
        </w:rPr>
        <w:t>Rhinnal</w:t>
      </w:r>
      <w:proofErr w:type="spellEnd"/>
      <w:r w:rsidRPr="00D24F39">
        <w:rPr>
          <w:rFonts w:ascii="Century Gothic" w:hAnsi="Century Gothic"/>
        </w:rPr>
        <w:t xml:space="preserve"> et la </w:t>
      </w:r>
      <w:hyperlink r:id="rId224" w:history="1">
        <w:proofErr w:type="spellStart"/>
        <w:r w:rsidRPr="00D24F39">
          <w:rPr>
            <w:rStyle w:val="Lienhypertexte"/>
            <w:rFonts w:ascii="Century Gothic" w:hAnsi="Century Gothic"/>
            <w:color w:val="auto"/>
            <w:u w:val="none"/>
          </w:rPr>
          <w:t>Mantabog</w:t>
        </w:r>
        <w:proofErr w:type="spellEnd"/>
      </w:hyperlink>
      <w:r w:rsidRPr="00D24F39">
        <w:rPr>
          <w:rFonts w:ascii="Century Gothic" w:hAnsi="Century Gothic"/>
        </w:rPr>
        <w:t xml:space="preserve"> de </w:t>
      </w:r>
      <w:hyperlink r:id="rId225" w:history="1">
        <w:proofErr w:type="spellStart"/>
        <w:r w:rsidRPr="00D24F39">
          <w:rPr>
            <w:rStyle w:val="Lienhypertexte"/>
            <w:rFonts w:ascii="Century Gothic" w:hAnsi="Century Gothic"/>
            <w:color w:val="auto"/>
            <w:u w:val="none"/>
          </w:rPr>
          <w:t>Malastare</w:t>
        </w:r>
        <w:proofErr w:type="spellEnd"/>
      </w:hyperlink>
      <w:r w:rsidRPr="00D24F39">
        <w:rPr>
          <w:rFonts w:ascii="Century Gothic" w:hAnsi="Century Gothic"/>
        </w:rPr>
        <w:t xml:space="preserve"> (une raie aérienne très plate). </w:t>
      </w:r>
      <w:r w:rsidRPr="00D24F39">
        <w:rPr>
          <w:rFonts w:ascii="Century Gothic" w:hAnsi="Century Gothic"/>
        </w:rPr>
        <w:br/>
        <w:t xml:space="preserve">Durant les dernières années de l’Ancienne République, le Zoo Holographique était considéré comme une destination chic mais voyante parmi l’élite de Coruscant. </w:t>
      </w:r>
      <w:r w:rsidRPr="00D24F39">
        <w:rPr>
          <w:rFonts w:ascii="Century Gothic" w:hAnsi="Century Gothic"/>
        </w:rPr>
        <w:br/>
        <w:t xml:space="preserve">Un changement de propriétaire eut lieu après la Guerre des Clones. Il en résulta une politique démesurée, basée sur le sensationnel afin de faire venir plus de monde. Les modifications apportées étaient criardes et idiotes, incluant des sets d’étoiles clignotantes dans le plafond et un narrateur invisible qui criait : « Vous </w:t>
      </w:r>
      <w:proofErr w:type="spellStart"/>
      <w:r w:rsidRPr="00D24F39">
        <w:rPr>
          <w:rFonts w:ascii="Century Gothic" w:hAnsi="Century Gothic"/>
        </w:rPr>
        <w:t>expériencerez</w:t>
      </w:r>
      <w:proofErr w:type="spellEnd"/>
      <w:r w:rsidRPr="00D24F39">
        <w:rPr>
          <w:rFonts w:ascii="Century Gothic" w:hAnsi="Century Gothic"/>
        </w:rPr>
        <w:t xml:space="preserve"> des merveilles d’il y a très longtemps et très, très lointaines ! ». La stratégie ne marcha pas et les visiteurs du Zoo Holographique durant la Nouvelle République trouvaient une installation à moitié vide recouverte de papiers gras. </w:t>
      </w:r>
      <w:r w:rsidRPr="00D24F39">
        <w:rPr>
          <w:rFonts w:ascii="Century Gothic" w:hAnsi="Century Gothic"/>
        </w:rPr>
        <w:br/>
      </w:r>
      <w:r w:rsidRPr="00D24F39">
        <w:rPr>
          <w:rFonts w:ascii="Century Gothic" w:hAnsi="Century Gothic"/>
        </w:rPr>
        <w:br/>
        <w:t xml:space="preserve">District Commerce Collectif : </w:t>
      </w:r>
      <w:r w:rsidRPr="00D24F39">
        <w:rPr>
          <w:rFonts w:ascii="Century Gothic" w:hAnsi="Century Gothic"/>
        </w:rPr>
        <w:br/>
        <w:t xml:space="preserve">Egalement connu sous les noms de District </w:t>
      </w:r>
      <w:proofErr w:type="spellStart"/>
      <w:r w:rsidRPr="00D24F39">
        <w:rPr>
          <w:rFonts w:ascii="Century Gothic" w:hAnsi="Century Gothic"/>
        </w:rPr>
        <w:t>CoCo</w:t>
      </w:r>
      <w:proofErr w:type="spellEnd"/>
      <w:r w:rsidRPr="00D24F39">
        <w:rPr>
          <w:rFonts w:ascii="Century Gothic" w:hAnsi="Century Gothic"/>
        </w:rPr>
        <w:t xml:space="preserve"> et </w:t>
      </w:r>
      <w:proofErr w:type="spellStart"/>
      <w:r w:rsidRPr="00D24F39">
        <w:rPr>
          <w:rFonts w:ascii="Century Gothic" w:hAnsi="Century Gothic"/>
        </w:rPr>
        <w:t>CoCo</w:t>
      </w:r>
      <w:proofErr w:type="spellEnd"/>
      <w:r w:rsidRPr="00D24F39">
        <w:rPr>
          <w:rFonts w:ascii="Century Gothic" w:hAnsi="Century Gothic"/>
        </w:rPr>
        <w:t xml:space="preserve"> Ville. Comme son nom l’indique, il s’agissait d’un quartier commerçant, qui était situé dans les plus hauts niveaux de Coruscant. Les lieux les plus notables de ce quartier étaient "Chez </w:t>
      </w:r>
      <w:proofErr w:type="spellStart"/>
      <w:r w:rsidRPr="00D24F39">
        <w:rPr>
          <w:rFonts w:ascii="Century Gothic" w:hAnsi="Century Gothic"/>
        </w:rPr>
        <w:t>Dexter</w:t>
      </w:r>
      <w:proofErr w:type="spellEnd"/>
      <w:r w:rsidRPr="00D24F39">
        <w:rPr>
          <w:rFonts w:ascii="Century Gothic" w:hAnsi="Century Gothic"/>
        </w:rPr>
        <w:t xml:space="preserve">", le </w:t>
      </w:r>
      <w:proofErr w:type="spellStart"/>
      <w:r w:rsidRPr="00D24F39">
        <w:rPr>
          <w:rFonts w:ascii="Century Gothic" w:hAnsi="Century Gothic"/>
        </w:rPr>
        <w:t>Pénitentier</w:t>
      </w:r>
      <w:proofErr w:type="spellEnd"/>
      <w:r w:rsidRPr="00D24F39">
        <w:rPr>
          <w:rFonts w:ascii="Century Gothic" w:hAnsi="Century Gothic"/>
        </w:rPr>
        <w:t xml:space="preserve"> de </w:t>
      </w:r>
      <w:proofErr w:type="spellStart"/>
      <w:r w:rsidRPr="00D24F39">
        <w:rPr>
          <w:rFonts w:ascii="Century Gothic" w:hAnsi="Century Gothic"/>
        </w:rPr>
        <w:t>CoCo</w:t>
      </w:r>
      <w:proofErr w:type="spellEnd"/>
      <w:r w:rsidRPr="00D24F39">
        <w:rPr>
          <w:rFonts w:ascii="Century Gothic" w:hAnsi="Century Gothic"/>
        </w:rPr>
        <w:t xml:space="preserve">, </w:t>
      </w:r>
      <w:proofErr w:type="spellStart"/>
      <w:r w:rsidRPr="00D24F39">
        <w:rPr>
          <w:rFonts w:ascii="Century Gothic" w:hAnsi="Century Gothic"/>
        </w:rPr>
        <w:t>Pom</w:t>
      </w:r>
      <w:proofErr w:type="spellEnd"/>
      <w:r w:rsidRPr="00D24F39">
        <w:rPr>
          <w:rFonts w:ascii="Century Gothic" w:hAnsi="Century Gothic"/>
        </w:rPr>
        <w:t xml:space="preserve"> </w:t>
      </w:r>
      <w:proofErr w:type="spellStart"/>
      <w:r w:rsidRPr="00D24F39">
        <w:rPr>
          <w:rFonts w:ascii="Century Gothic" w:hAnsi="Century Gothic"/>
        </w:rPr>
        <w:t>Plaza</w:t>
      </w:r>
      <w:proofErr w:type="spellEnd"/>
      <w:r w:rsidRPr="00D24F39">
        <w:rPr>
          <w:rFonts w:ascii="Century Gothic" w:hAnsi="Century Gothic"/>
        </w:rPr>
        <w:t xml:space="preserve">, Pets’"N" </w:t>
      </w:r>
      <w:proofErr w:type="spellStart"/>
      <w:r w:rsidRPr="00D24F39">
        <w:rPr>
          <w:rFonts w:ascii="Century Gothic" w:hAnsi="Century Gothic"/>
        </w:rPr>
        <w:t>Pieces</w:t>
      </w:r>
      <w:proofErr w:type="spellEnd"/>
      <w:r w:rsidRPr="00D24F39">
        <w:rPr>
          <w:rFonts w:ascii="Century Gothic" w:hAnsi="Century Gothic"/>
        </w:rPr>
        <w:t xml:space="preserve"> et un </w:t>
      </w:r>
      <w:proofErr w:type="spellStart"/>
      <w:r w:rsidRPr="00D24F39">
        <w:rPr>
          <w:rFonts w:ascii="Century Gothic" w:hAnsi="Century Gothic"/>
        </w:rPr>
        <w:t>batîment</w:t>
      </w:r>
      <w:proofErr w:type="spellEnd"/>
      <w:r w:rsidRPr="00D24F39">
        <w:rPr>
          <w:rFonts w:ascii="Century Gothic" w:hAnsi="Century Gothic"/>
        </w:rPr>
        <w:t xml:space="preserve"> d’archives du Musée Galactique. Mis à part cela, ce </w:t>
      </w:r>
      <w:r w:rsidRPr="00D24F39">
        <w:rPr>
          <w:rFonts w:ascii="Century Gothic" w:hAnsi="Century Gothic"/>
        </w:rPr>
        <w:lastRenderedPageBreak/>
        <w:t xml:space="preserve">quartier était rempli de magasins exclusifs, de restaurants et de cafétérias </w:t>
      </w:r>
      <w:proofErr w:type="spellStart"/>
      <w:r w:rsidRPr="00D24F39">
        <w:rPr>
          <w:rFonts w:ascii="Century Gothic" w:hAnsi="Century Gothic"/>
        </w:rPr>
        <w:t>old</w:t>
      </w:r>
      <w:proofErr w:type="spellEnd"/>
      <w:r w:rsidRPr="00D24F39">
        <w:rPr>
          <w:rFonts w:ascii="Century Gothic" w:hAnsi="Century Gothic"/>
        </w:rPr>
        <w:t xml:space="preserve">-style. Un bon nombre de ces établissements s’occupait des équipes de maintenance travaillant dans les niveaux supérieurs, tandis que des établissements plus raffinés servaient les personnes les plus riches de </w:t>
      </w:r>
      <w:proofErr w:type="spellStart"/>
      <w:r w:rsidRPr="00D24F39">
        <w:rPr>
          <w:rFonts w:ascii="Century Gothic" w:hAnsi="Century Gothic"/>
        </w:rPr>
        <w:t>Galactic</w:t>
      </w:r>
      <w:proofErr w:type="spellEnd"/>
      <w:r w:rsidRPr="00D24F39">
        <w:rPr>
          <w:rFonts w:ascii="Century Gothic" w:hAnsi="Century Gothic"/>
        </w:rPr>
        <w:t xml:space="preserve"> City. Cafétérias et cantines, comme celle possédée par </w:t>
      </w:r>
      <w:hyperlink r:id="rId226" w:history="1">
        <w:proofErr w:type="spellStart"/>
        <w:r w:rsidRPr="00D24F39">
          <w:rPr>
            <w:rStyle w:val="Lienhypertexte"/>
            <w:rFonts w:ascii="Century Gothic" w:hAnsi="Century Gothic"/>
            <w:color w:val="auto"/>
            <w:u w:val="none"/>
          </w:rPr>
          <w:t>Dexter</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Jettster</w:t>
        </w:r>
        <w:proofErr w:type="spellEnd"/>
      </w:hyperlink>
      <w:r w:rsidRPr="00D24F39">
        <w:rPr>
          <w:rFonts w:ascii="Century Gothic" w:hAnsi="Century Gothic"/>
        </w:rPr>
        <w:t xml:space="preserve">, étaient fréquentées par des habitants de l’espace, des pilotes de </w:t>
      </w:r>
      <w:proofErr w:type="spellStart"/>
      <w:r w:rsidRPr="00D24F39">
        <w:rPr>
          <w:rFonts w:ascii="Century Gothic" w:hAnsi="Century Gothic"/>
        </w:rPr>
        <w:t>frêt</w:t>
      </w:r>
      <w:proofErr w:type="spellEnd"/>
      <w:r w:rsidRPr="00D24F39">
        <w:rPr>
          <w:rFonts w:ascii="Century Gothic" w:hAnsi="Century Gothic"/>
        </w:rPr>
        <w:t xml:space="preserve"> et un large panel d’espèces différentes. </w:t>
      </w:r>
      <w:r w:rsidRPr="00D24F39">
        <w:rPr>
          <w:rFonts w:ascii="Century Gothic" w:hAnsi="Century Gothic"/>
        </w:rPr>
        <w:br/>
        <w:t xml:space="preserve">Beaucoup de cantines volantes </w:t>
      </w:r>
      <w:proofErr w:type="spellStart"/>
      <w:r w:rsidRPr="00D24F39">
        <w:rPr>
          <w:rFonts w:ascii="Century Gothic" w:hAnsi="Century Gothic"/>
        </w:rPr>
        <w:t>opèraient</w:t>
      </w:r>
      <w:proofErr w:type="spellEnd"/>
      <w:r w:rsidRPr="00D24F39">
        <w:rPr>
          <w:rFonts w:ascii="Century Gothic" w:hAnsi="Century Gothic"/>
        </w:rPr>
        <w:t xml:space="preserve"> la nuit sans licence commerciale officielle. Elles étaient montées sur répulseurs afin de pouvoir s’enfuir rapidement en cas de descente de police. </w:t>
      </w:r>
      <w:r w:rsidRPr="00D24F39">
        <w:rPr>
          <w:rFonts w:ascii="Century Gothic" w:hAnsi="Century Gothic"/>
        </w:rPr>
        <w:br/>
        <w:t xml:space="preserve">Avant la Guerre des Clones, </w:t>
      </w:r>
      <w:proofErr w:type="spellStart"/>
      <w:r w:rsidRPr="00D24F39">
        <w:rPr>
          <w:rFonts w:ascii="Century Gothic" w:hAnsi="Century Gothic"/>
        </w:rPr>
        <w:t>CoCo</w:t>
      </w:r>
      <w:proofErr w:type="spellEnd"/>
      <w:r w:rsidRPr="00D24F39">
        <w:rPr>
          <w:rFonts w:ascii="Century Gothic" w:hAnsi="Century Gothic"/>
        </w:rPr>
        <w:t xml:space="preserve"> Ville </w:t>
      </w:r>
      <w:proofErr w:type="spellStart"/>
      <w:r w:rsidRPr="00D24F39">
        <w:rPr>
          <w:rFonts w:ascii="Century Gothic" w:hAnsi="Century Gothic"/>
        </w:rPr>
        <w:t>souffra</w:t>
      </w:r>
      <w:proofErr w:type="spellEnd"/>
      <w:r w:rsidRPr="00D24F39">
        <w:rPr>
          <w:rFonts w:ascii="Century Gothic" w:hAnsi="Century Gothic"/>
        </w:rPr>
        <w:t xml:space="preserve"> d’une crise d’évacuation des </w:t>
      </w:r>
      <w:proofErr w:type="spellStart"/>
      <w:r w:rsidRPr="00D24F39">
        <w:rPr>
          <w:rFonts w:ascii="Century Gothic" w:hAnsi="Century Gothic"/>
        </w:rPr>
        <w:t>déchêts</w:t>
      </w:r>
      <w:proofErr w:type="spellEnd"/>
      <w:r w:rsidRPr="00D24F39">
        <w:rPr>
          <w:rFonts w:ascii="Century Gothic" w:hAnsi="Century Gothic"/>
        </w:rPr>
        <w:t xml:space="preserve"> qui résultat en la formation d’immenses tas d’ordures dans les rues et à l’extérieur des bâtiments majeurs. Cela força la </w:t>
      </w:r>
      <w:proofErr w:type="spellStart"/>
      <w:r w:rsidRPr="00D24F39">
        <w:rPr>
          <w:rFonts w:ascii="Century Gothic" w:hAnsi="Century Gothic"/>
        </w:rPr>
        <w:t>Skyroute</w:t>
      </w:r>
      <w:proofErr w:type="spellEnd"/>
      <w:r w:rsidRPr="00D24F39">
        <w:rPr>
          <w:rFonts w:ascii="Century Gothic" w:hAnsi="Century Gothic"/>
        </w:rPr>
        <w:t xml:space="preserve"> D25D (connectant </w:t>
      </w:r>
      <w:proofErr w:type="spellStart"/>
      <w:r w:rsidRPr="00D24F39">
        <w:rPr>
          <w:rFonts w:ascii="Century Gothic" w:hAnsi="Century Gothic"/>
        </w:rPr>
        <w:t>CoCo</w:t>
      </w:r>
      <w:proofErr w:type="spellEnd"/>
      <w:r w:rsidRPr="00D24F39">
        <w:rPr>
          <w:rFonts w:ascii="Century Gothic" w:hAnsi="Century Gothic"/>
        </w:rPr>
        <w:t xml:space="preserve"> </w:t>
      </w:r>
      <w:proofErr w:type="spellStart"/>
      <w:r w:rsidRPr="00D24F39">
        <w:rPr>
          <w:rFonts w:ascii="Century Gothic" w:hAnsi="Century Gothic"/>
        </w:rPr>
        <w:t>Town</w:t>
      </w:r>
      <w:proofErr w:type="spellEnd"/>
      <w:r w:rsidRPr="00D24F39">
        <w:rPr>
          <w:rFonts w:ascii="Century Gothic" w:hAnsi="Century Gothic"/>
        </w:rPr>
        <w:t xml:space="preserve"> aux Préfectures de </w:t>
      </w:r>
      <w:proofErr w:type="spellStart"/>
      <w:r w:rsidRPr="00D24F39">
        <w:rPr>
          <w:rFonts w:ascii="Century Gothic" w:hAnsi="Century Gothic"/>
        </w:rPr>
        <w:t>Boribos</w:t>
      </w:r>
      <w:proofErr w:type="spellEnd"/>
      <w:r w:rsidRPr="00D24F39">
        <w:rPr>
          <w:rFonts w:ascii="Century Gothic" w:hAnsi="Century Gothic"/>
        </w:rPr>
        <w:t xml:space="preserve"> et d’</w:t>
      </w:r>
      <w:proofErr w:type="spellStart"/>
      <w:r w:rsidRPr="00D24F39">
        <w:rPr>
          <w:rFonts w:ascii="Century Gothic" w:hAnsi="Century Gothic"/>
        </w:rPr>
        <w:t>Hirkenglade</w:t>
      </w:r>
      <w:proofErr w:type="spellEnd"/>
      <w:r w:rsidRPr="00D24F39">
        <w:rPr>
          <w:rFonts w:ascii="Century Gothic" w:hAnsi="Century Gothic"/>
        </w:rPr>
        <w:t xml:space="preserve">) d’être déroutée entre l’Entrée de </w:t>
      </w:r>
      <w:proofErr w:type="spellStart"/>
      <w:r w:rsidRPr="00D24F39">
        <w:rPr>
          <w:rFonts w:ascii="Century Gothic" w:hAnsi="Century Gothic"/>
        </w:rPr>
        <w:t>Kansen</w:t>
      </w:r>
      <w:proofErr w:type="spellEnd"/>
      <w:r w:rsidRPr="00D24F39">
        <w:rPr>
          <w:rFonts w:ascii="Century Gothic" w:hAnsi="Century Gothic"/>
        </w:rPr>
        <w:t xml:space="preserve"> et la Sortie de </w:t>
      </w:r>
      <w:proofErr w:type="spellStart"/>
      <w:r w:rsidRPr="00D24F39">
        <w:rPr>
          <w:rFonts w:ascii="Century Gothic" w:hAnsi="Century Gothic"/>
        </w:rPr>
        <w:t>Trotus</w:t>
      </w:r>
      <w:proofErr w:type="spellEnd"/>
      <w:r w:rsidRPr="00D24F39">
        <w:rPr>
          <w:rFonts w:ascii="Century Gothic" w:hAnsi="Century Gothic"/>
        </w:rPr>
        <w:t xml:space="preserve">. Une nouvelle station de propulsion de </w:t>
      </w:r>
      <w:proofErr w:type="spellStart"/>
      <w:r w:rsidRPr="00D24F39">
        <w:rPr>
          <w:rFonts w:ascii="Century Gothic" w:hAnsi="Century Gothic"/>
        </w:rPr>
        <w:t>déchêts</w:t>
      </w:r>
      <w:proofErr w:type="spellEnd"/>
      <w:r w:rsidRPr="00D24F39">
        <w:rPr>
          <w:rFonts w:ascii="Century Gothic" w:hAnsi="Century Gothic"/>
        </w:rPr>
        <w:t xml:space="preserve"> dans l’espace fut construite afin de combattre l’accumulation des ordures. </w:t>
      </w:r>
      <w:r w:rsidRPr="00D24F39">
        <w:rPr>
          <w:rFonts w:ascii="Century Gothic" w:hAnsi="Century Gothic"/>
        </w:rPr>
        <w:br/>
      </w:r>
      <w:proofErr w:type="spellStart"/>
      <w:r w:rsidRPr="00D24F39">
        <w:rPr>
          <w:rFonts w:ascii="Century Gothic" w:hAnsi="Century Gothic"/>
        </w:rPr>
        <w:t>CoCo</w:t>
      </w:r>
      <w:proofErr w:type="spellEnd"/>
      <w:r w:rsidRPr="00D24F39">
        <w:rPr>
          <w:rFonts w:ascii="Century Gothic" w:hAnsi="Century Gothic"/>
        </w:rPr>
        <w:t xml:space="preserve"> </w:t>
      </w:r>
      <w:proofErr w:type="spellStart"/>
      <w:r w:rsidRPr="00D24F39">
        <w:rPr>
          <w:rFonts w:ascii="Century Gothic" w:hAnsi="Century Gothic"/>
        </w:rPr>
        <w:t>Town</w:t>
      </w:r>
      <w:proofErr w:type="spellEnd"/>
      <w:r w:rsidRPr="00D24F39">
        <w:rPr>
          <w:rFonts w:ascii="Century Gothic" w:hAnsi="Century Gothic"/>
        </w:rPr>
        <w:t xml:space="preserve"> </w:t>
      </w:r>
      <w:proofErr w:type="spellStart"/>
      <w:r w:rsidRPr="00D24F39">
        <w:rPr>
          <w:rFonts w:ascii="Century Gothic" w:hAnsi="Century Gothic"/>
        </w:rPr>
        <w:t>possèdait</w:t>
      </w:r>
      <w:proofErr w:type="spellEnd"/>
      <w:r w:rsidRPr="00D24F39">
        <w:rPr>
          <w:rFonts w:ascii="Century Gothic" w:hAnsi="Century Gothic"/>
        </w:rPr>
        <w:t xml:space="preserve"> sa propre édition de l’</w:t>
      </w:r>
      <w:proofErr w:type="spellStart"/>
      <w:r w:rsidRPr="00D24F39">
        <w:rPr>
          <w:rFonts w:ascii="Century Gothic" w:hAnsi="Century Gothic"/>
        </w:rPr>
        <w:t>Holonet</w:t>
      </w:r>
      <w:proofErr w:type="spellEnd"/>
      <w:r w:rsidRPr="00D24F39">
        <w:rPr>
          <w:rFonts w:ascii="Century Gothic" w:hAnsi="Century Gothic"/>
        </w:rPr>
        <w:t xml:space="preserve"> News, la première source d’information de la République.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229401"/>
            <wp:effectExtent l="19050" t="0" r="0" b="0"/>
            <wp:docPr id="19" name="Image 19" descr="http://www.starwars-holonet.com/holonet/dictionnaire/photos/planete_coruscant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arwars-holonet.com/holonet/dictionnaire/photos/planete_coruscant_20.jpg"/>
                    <pic:cNvPicPr>
                      <a:picLocks noChangeAspect="1" noChangeArrowheads="1"/>
                    </pic:cNvPicPr>
                  </pic:nvPicPr>
                  <pic:blipFill>
                    <a:blip r:embed="rId227" cstate="print"/>
                    <a:srcRect/>
                    <a:stretch>
                      <a:fillRect/>
                    </a:stretch>
                  </pic:blipFill>
                  <pic:spPr bwMode="auto">
                    <a:xfrm>
                      <a:off x="0" y="0"/>
                      <a:ext cx="2880000" cy="1229401"/>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Chez </w:t>
      </w:r>
      <w:proofErr w:type="spellStart"/>
      <w:r w:rsidRPr="00D24F39">
        <w:rPr>
          <w:rFonts w:ascii="Century Gothic" w:hAnsi="Century Gothic"/>
        </w:rPr>
        <w:t>Dexter</w:t>
      </w:r>
      <w:proofErr w:type="spellEnd"/>
      <w:r w:rsidRPr="00D24F39">
        <w:rPr>
          <w:rFonts w:ascii="Century Gothic" w:hAnsi="Century Gothic"/>
        </w:rPr>
        <w:t xml:space="preserve"> : </w:t>
      </w:r>
      <w:r w:rsidRPr="00D24F39">
        <w:rPr>
          <w:rFonts w:ascii="Century Gothic" w:hAnsi="Century Gothic"/>
        </w:rPr>
        <w:br/>
        <w:t xml:space="preserve">Comme le dit une fois l’habitué </w:t>
      </w:r>
      <w:proofErr w:type="spellStart"/>
      <w:r w:rsidRPr="00D24F39">
        <w:rPr>
          <w:rFonts w:ascii="Century Gothic" w:hAnsi="Century Gothic"/>
        </w:rPr>
        <w:t>Slyther</w:t>
      </w:r>
      <w:proofErr w:type="spellEnd"/>
      <w:r w:rsidRPr="00D24F39">
        <w:rPr>
          <w:rFonts w:ascii="Century Gothic" w:hAnsi="Century Gothic"/>
        </w:rPr>
        <w:t xml:space="preserve"> </w:t>
      </w:r>
      <w:proofErr w:type="spellStart"/>
      <w:r w:rsidRPr="00D24F39">
        <w:rPr>
          <w:rFonts w:ascii="Century Gothic" w:hAnsi="Century Gothic"/>
        </w:rPr>
        <w:t>Bushforb</w:t>
      </w:r>
      <w:proofErr w:type="spellEnd"/>
      <w:r w:rsidRPr="00D24F39">
        <w:rPr>
          <w:rFonts w:ascii="Century Gothic" w:hAnsi="Century Gothic"/>
        </w:rPr>
        <w:t xml:space="preserve"> : « Si vous voulez des conversations juteuses et une tasse chaude d’</w:t>
      </w:r>
      <w:proofErr w:type="spellStart"/>
      <w:r w:rsidRPr="00D24F39">
        <w:rPr>
          <w:rFonts w:ascii="Century Gothic" w:hAnsi="Century Gothic"/>
        </w:rPr>
        <w:t>ardees</w:t>
      </w:r>
      <w:proofErr w:type="spellEnd"/>
      <w:r w:rsidRPr="00D24F39">
        <w:rPr>
          <w:rFonts w:ascii="Century Gothic" w:hAnsi="Century Gothic"/>
        </w:rPr>
        <w:t xml:space="preserve">, venez chez </w:t>
      </w:r>
      <w:proofErr w:type="spellStart"/>
      <w:r w:rsidRPr="00D24F39">
        <w:rPr>
          <w:rFonts w:ascii="Century Gothic" w:hAnsi="Century Gothic"/>
        </w:rPr>
        <w:t>Dexter</w:t>
      </w:r>
      <w:proofErr w:type="spellEnd"/>
      <w:r w:rsidRPr="00D24F39">
        <w:rPr>
          <w:rFonts w:ascii="Century Gothic" w:hAnsi="Century Gothic"/>
        </w:rPr>
        <w:t>. Si vous voulez une bonne tasse d’</w:t>
      </w:r>
      <w:proofErr w:type="spellStart"/>
      <w:r w:rsidRPr="00D24F39">
        <w:rPr>
          <w:rFonts w:ascii="Century Gothic" w:hAnsi="Century Gothic"/>
        </w:rPr>
        <w:t>ardees</w:t>
      </w:r>
      <w:proofErr w:type="spellEnd"/>
      <w:r w:rsidRPr="00D24F39">
        <w:rPr>
          <w:rFonts w:ascii="Century Gothic" w:hAnsi="Century Gothic"/>
        </w:rPr>
        <w:t xml:space="preserve">, essayez le Baron du Biscuit. » </w:t>
      </w:r>
      <w:r w:rsidRPr="00D24F39">
        <w:rPr>
          <w:rFonts w:ascii="Century Gothic" w:hAnsi="Century Gothic"/>
        </w:rPr>
        <w:br/>
        <w:t xml:space="preserve">« Chez </w:t>
      </w:r>
      <w:proofErr w:type="spellStart"/>
      <w:r w:rsidRPr="00D24F39">
        <w:rPr>
          <w:rFonts w:ascii="Century Gothic" w:hAnsi="Century Gothic"/>
        </w:rPr>
        <w:t>Dexter</w:t>
      </w:r>
      <w:proofErr w:type="spellEnd"/>
      <w:r w:rsidRPr="00D24F39">
        <w:rPr>
          <w:rFonts w:ascii="Century Gothic" w:hAnsi="Century Gothic"/>
        </w:rPr>
        <w:t xml:space="preserve"> » était l’une des nombreux établissements communs aux quartiers pauvres de Coruscant, appréciés par les locaux mais ignorés par les autres. Situé dans </w:t>
      </w:r>
      <w:proofErr w:type="spellStart"/>
      <w:r w:rsidRPr="00D24F39">
        <w:rPr>
          <w:rFonts w:ascii="Century Gothic" w:hAnsi="Century Gothic"/>
        </w:rPr>
        <w:t>CoCo</w:t>
      </w:r>
      <w:proofErr w:type="spellEnd"/>
      <w:r w:rsidRPr="00D24F39">
        <w:rPr>
          <w:rFonts w:ascii="Century Gothic" w:hAnsi="Century Gothic"/>
        </w:rPr>
        <w:t xml:space="preserve"> Ville, à proximité du District Sénatorial, le restaurant recouvert de tâches de gras attirait une clientèle constante de pilotes de </w:t>
      </w:r>
      <w:proofErr w:type="spellStart"/>
      <w:r w:rsidRPr="00D24F39">
        <w:rPr>
          <w:rFonts w:ascii="Century Gothic" w:hAnsi="Century Gothic"/>
        </w:rPr>
        <w:t>frêt</w:t>
      </w:r>
      <w:proofErr w:type="spellEnd"/>
      <w:r w:rsidRPr="00D24F39">
        <w:rPr>
          <w:rFonts w:ascii="Century Gothic" w:hAnsi="Century Gothic"/>
        </w:rPr>
        <w:t xml:space="preserve"> itinérants et de dockers, ainsi qu’un assortiment hétéroclite d’habitués. La nourriture est huileuse et pas équilibrée mais également pas chère et bourrative. La publicité disait à tort : « la meilleure nourriture dans les rues de </w:t>
      </w:r>
      <w:proofErr w:type="spellStart"/>
      <w:r w:rsidRPr="00D24F39">
        <w:rPr>
          <w:rFonts w:ascii="Century Gothic" w:hAnsi="Century Gothic"/>
        </w:rPr>
        <w:t>CoCo</w:t>
      </w:r>
      <w:proofErr w:type="spellEnd"/>
      <w:r w:rsidRPr="00D24F39">
        <w:rPr>
          <w:rFonts w:ascii="Century Gothic" w:hAnsi="Century Gothic"/>
        </w:rPr>
        <w:t xml:space="preserve"> Ville ». Quelques spécialités de la maison étaient le steak de nerf grillé, les œufs de </w:t>
      </w:r>
      <w:proofErr w:type="spellStart"/>
      <w:r w:rsidRPr="00D24F39">
        <w:rPr>
          <w:rFonts w:ascii="Century Gothic" w:hAnsi="Century Gothic"/>
        </w:rPr>
        <w:t>Gartro</w:t>
      </w:r>
      <w:proofErr w:type="spellEnd"/>
      <w:r w:rsidRPr="00D24F39">
        <w:rPr>
          <w:rFonts w:ascii="Century Gothic" w:hAnsi="Century Gothic"/>
        </w:rPr>
        <w:t xml:space="preserve"> marinés et une viande mystérieuse appelée « </w:t>
      </w:r>
      <w:proofErr w:type="spellStart"/>
      <w:r w:rsidRPr="00D24F39">
        <w:rPr>
          <w:rFonts w:ascii="Century Gothic" w:hAnsi="Century Gothic"/>
        </w:rPr>
        <w:t>slider</w:t>
      </w:r>
      <w:proofErr w:type="spellEnd"/>
      <w:r w:rsidRPr="00D24F39">
        <w:rPr>
          <w:rFonts w:ascii="Century Gothic" w:hAnsi="Century Gothic"/>
        </w:rPr>
        <w:t xml:space="preserve"> ». </w:t>
      </w:r>
      <w:r w:rsidRPr="00D24F39">
        <w:rPr>
          <w:rFonts w:ascii="Century Gothic" w:hAnsi="Century Gothic"/>
        </w:rPr>
        <w:br/>
        <w:t xml:space="preserve">L’établissement était décoré dans les débuts du style </w:t>
      </w:r>
      <w:proofErr w:type="spellStart"/>
      <w:r w:rsidRPr="00D24F39">
        <w:rPr>
          <w:rFonts w:ascii="Century Gothic" w:hAnsi="Century Gothic"/>
        </w:rPr>
        <w:t>Med’soto</w:t>
      </w:r>
      <w:proofErr w:type="spellEnd"/>
      <w:r w:rsidRPr="00D24F39">
        <w:rPr>
          <w:rFonts w:ascii="Century Gothic" w:hAnsi="Century Gothic"/>
        </w:rPr>
        <w:t xml:space="preserve">, avec des lumières brillantes, du chrome et des sols carrelés. Le restaurant ne fermait jamais et faisait de bonnes affaires au milieu de la nuit quand les fêtards revenaient des quartiers de divertissement. </w:t>
      </w:r>
      <w:r w:rsidRPr="00D24F39">
        <w:rPr>
          <w:rFonts w:ascii="Century Gothic" w:hAnsi="Century Gothic"/>
        </w:rPr>
        <w:br/>
        <w:t xml:space="preserve">Des décennies avant la Bataille de </w:t>
      </w:r>
      <w:proofErr w:type="spellStart"/>
      <w:r w:rsidRPr="00D24F39">
        <w:rPr>
          <w:rFonts w:ascii="Century Gothic" w:hAnsi="Century Gothic"/>
        </w:rPr>
        <w:t>Naboo</w:t>
      </w:r>
      <w:proofErr w:type="spellEnd"/>
      <w:r w:rsidRPr="00D24F39">
        <w:rPr>
          <w:rFonts w:ascii="Century Gothic" w:hAnsi="Century Gothic"/>
        </w:rPr>
        <w:t xml:space="preserve">, la cafétéria portait le nom de « Café de Didi » d’après celui de son propriétaire </w:t>
      </w:r>
      <w:hyperlink r:id="rId228" w:history="1">
        <w:r w:rsidRPr="00D24F39">
          <w:rPr>
            <w:rStyle w:val="Lienhypertexte"/>
            <w:rFonts w:ascii="Century Gothic" w:hAnsi="Century Gothic"/>
            <w:color w:val="auto"/>
            <w:u w:val="none"/>
          </w:rPr>
          <w:t>Didi Oddo</w:t>
        </w:r>
      </w:hyperlink>
      <w:r w:rsidRPr="00D24F39">
        <w:rPr>
          <w:rFonts w:ascii="Century Gothic" w:hAnsi="Century Gothic"/>
        </w:rPr>
        <w:t xml:space="preserve">, un Humain de petite stature qui comptait </w:t>
      </w:r>
      <w:hyperlink r:id="rId229" w:history="1">
        <w:r w:rsidRPr="00D24F39">
          <w:rPr>
            <w:rStyle w:val="Lienhypertexte"/>
            <w:rFonts w:ascii="Century Gothic" w:hAnsi="Century Gothic"/>
            <w:color w:val="auto"/>
            <w:u w:val="none"/>
          </w:rPr>
          <w:t xml:space="preserve">Qui-Gon </w:t>
        </w:r>
        <w:proofErr w:type="spellStart"/>
        <w:r w:rsidRPr="00D24F39">
          <w:rPr>
            <w:rStyle w:val="Lienhypertexte"/>
            <w:rFonts w:ascii="Century Gothic" w:hAnsi="Century Gothic"/>
            <w:color w:val="auto"/>
            <w:u w:val="none"/>
          </w:rPr>
          <w:t>Jinn</w:t>
        </w:r>
        <w:proofErr w:type="spellEnd"/>
      </w:hyperlink>
      <w:r w:rsidRPr="00D24F39">
        <w:rPr>
          <w:rFonts w:ascii="Century Gothic" w:hAnsi="Century Gothic"/>
        </w:rPr>
        <w:t xml:space="preserve"> parmi ses amis. Oddo faisait office d’informateur, fournissant des informations sur les activités criminelles locales à l’Ordre Jedi.  Après l’élection de </w:t>
      </w:r>
      <w:proofErr w:type="spellStart"/>
      <w:r w:rsidRPr="00D24F39">
        <w:rPr>
          <w:rFonts w:ascii="Century Gothic" w:hAnsi="Century Gothic"/>
        </w:rPr>
        <w:t>Palpatine</w:t>
      </w:r>
      <w:proofErr w:type="spellEnd"/>
      <w:r w:rsidRPr="00D24F39">
        <w:rPr>
          <w:rFonts w:ascii="Century Gothic" w:hAnsi="Century Gothic"/>
        </w:rPr>
        <w:t xml:space="preserve"> au rang de Chancelier Suprême, Didi </w:t>
      </w:r>
      <w:proofErr w:type="spellStart"/>
      <w:r w:rsidRPr="00D24F39">
        <w:rPr>
          <w:rFonts w:ascii="Century Gothic" w:hAnsi="Century Gothic"/>
        </w:rPr>
        <w:t>intégèra</w:t>
      </w:r>
      <w:proofErr w:type="spellEnd"/>
      <w:r w:rsidRPr="00D24F39">
        <w:rPr>
          <w:rFonts w:ascii="Century Gothic" w:hAnsi="Century Gothic"/>
        </w:rPr>
        <w:t xml:space="preserve"> sa fille </w:t>
      </w:r>
      <w:proofErr w:type="spellStart"/>
      <w:r w:rsidRPr="00D24F39">
        <w:rPr>
          <w:rFonts w:ascii="Century Gothic" w:hAnsi="Century Gothic"/>
        </w:rPr>
        <w:t>Astri</w:t>
      </w:r>
      <w:proofErr w:type="spellEnd"/>
      <w:r w:rsidRPr="00D24F39">
        <w:rPr>
          <w:rFonts w:ascii="Century Gothic" w:hAnsi="Century Gothic"/>
        </w:rPr>
        <w:t xml:space="preserve"> dans le commerce et renomma le restaurant « Café de Didi et </w:t>
      </w:r>
      <w:proofErr w:type="spellStart"/>
      <w:r w:rsidRPr="00D24F39">
        <w:rPr>
          <w:rFonts w:ascii="Century Gothic" w:hAnsi="Century Gothic"/>
        </w:rPr>
        <w:t>Astri</w:t>
      </w:r>
      <w:proofErr w:type="spellEnd"/>
      <w:r w:rsidRPr="00D24F39">
        <w:rPr>
          <w:rFonts w:ascii="Century Gothic" w:hAnsi="Century Gothic"/>
        </w:rPr>
        <w:t xml:space="preserve"> ». Quelques années plus tard, ils durent vendre leur investissement </w:t>
      </w:r>
      <w:proofErr w:type="gramStart"/>
      <w:r w:rsidRPr="00D24F39">
        <w:rPr>
          <w:rFonts w:ascii="Century Gothic" w:hAnsi="Century Gothic"/>
        </w:rPr>
        <w:t>a</w:t>
      </w:r>
      <w:proofErr w:type="gramEnd"/>
      <w:r w:rsidRPr="00D24F39">
        <w:rPr>
          <w:rFonts w:ascii="Century Gothic" w:hAnsi="Century Gothic"/>
        </w:rPr>
        <w:t xml:space="preserve"> un entrepreneur </w:t>
      </w:r>
      <w:proofErr w:type="spellStart"/>
      <w:r w:rsidRPr="00D24F39">
        <w:rPr>
          <w:rFonts w:ascii="Century Gothic" w:hAnsi="Century Gothic"/>
        </w:rPr>
        <w:t>Besilisk</w:t>
      </w:r>
      <w:proofErr w:type="spellEnd"/>
      <w:r w:rsidRPr="00D24F39">
        <w:rPr>
          <w:rFonts w:ascii="Century Gothic" w:hAnsi="Century Gothic"/>
        </w:rPr>
        <w:t xml:space="preserve"> du nom de </w:t>
      </w:r>
      <w:proofErr w:type="spellStart"/>
      <w:r w:rsidRPr="00D24F39">
        <w:rPr>
          <w:rFonts w:ascii="Century Gothic" w:hAnsi="Century Gothic"/>
        </w:rPr>
        <w:t>Dexter</w:t>
      </w:r>
      <w:proofErr w:type="spellEnd"/>
      <w:r w:rsidRPr="00D24F39">
        <w:rPr>
          <w:rFonts w:ascii="Century Gothic" w:hAnsi="Century Gothic"/>
        </w:rPr>
        <w:t xml:space="preserve"> </w:t>
      </w:r>
      <w:proofErr w:type="spellStart"/>
      <w:r w:rsidRPr="00D24F39">
        <w:rPr>
          <w:rFonts w:ascii="Century Gothic" w:hAnsi="Century Gothic"/>
        </w:rPr>
        <w:t>Jettster</w:t>
      </w:r>
      <w:proofErr w:type="spellEnd"/>
      <w:r w:rsidRPr="00D24F39">
        <w:rPr>
          <w:rFonts w:ascii="Century Gothic" w:hAnsi="Century Gothic"/>
        </w:rPr>
        <w:t xml:space="preserve">. </w:t>
      </w:r>
      <w:proofErr w:type="spellStart"/>
      <w:r w:rsidRPr="00D24F39">
        <w:rPr>
          <w:rFonts w:ascii="Century Gothic" w:hAnsi="Century Gothic"/>
        </w:rPr>
        <w:t>Dexter</w:t>
      </w:r>
      <w:proofErr w:type="spellEnd"/>
      <w:r w:rsidRPr="00D24F39">
        <w:rPr>
          <w:rFonts w:ascii="Century Gothic" w:hAnsi="Century Gothic"/>
        </w:rPr>
        <w:t xml:space="preserve"> reprit avec brio l’affaire et la cafétéria continua à être un lieu de renseignement privilégié pour les Jedi, notamment car </w:t>
      </w:r>
      <w:proofErr w:type="spellStart"/>
      <w:r w:rsidRPr="00D24F39">
        <w:rPr>
          <w:rFonts w:ascii="Century Gothic" w:hAnsi="Century Gothic"/>
        </w:rPr>
        <w:t>Dexter</w:t>
      </w:r>
      <w:proofErr w:type="spellEnd"/>
      <w:r w:rsidRPr="00D24F39">
        <w:rPr>
          <w:rFonts w:ascii="Century Gothic" w:hAnsi="Century Gothic"/>
        </w:rPr>
        <w:t xml:space="preserve"> était ami avec Obi-Wan </w:t>
      </w:r>
      <w:proofErr w:type="spellStart"/>
      <w:r w:rsidRPr="00D24F39">
        <w:rPr>
          <w:rFonts w:ascii="Century Gothic" w:hAnsi="Century Gothic"/>
        </w:rPr>
        <w:t>Kenobi</w:t>
      </w:r>
      <w:proofErr w:type="spellEnd"/>
      <w:r w:rsidRPr="00D24F39">
        <w:rPr>
          <w:rFonts w:ascii="Century Gothic" w:hAnsi="Century Gothic"/>
        </w:rPr>
        <w:t xml:space="preserve">, le </w:t>
      </w:r>
      <w:proofErr w:type="spellStart"/>
      <w:r w:rsidRPr="00D24F39">
        <w:rPr>
          <w:rFonts w:ascii="Century Gothic" w:hAnsi="Century Gothic"/>
        </w:rPr>
        <w:t>Padawan</w:t>
      </w:r>
      <w:proofErr w:type="spellEnd"/>
      <w:r w:rsidRPr="00D24F39">
        <w:rPr>
          <w:rFonts w:ascii="Century Gothic" w:hAnsi="Century Gothic"/>
        </w:rPr>
        <w:t xml:space="preserve"> de Qui-Gon. Les visiteurs de la cafétéria pouvaient être servis par la serveuse en chef </w:t>
      </w:r>
      <w:hyperlink r:id="rId230" w:history="1">
        <w:r w:rsidRPr="00D24F39">
          <w:rPr>
            <w:rStyle w:val="Lienhypertexte"/>
            <w:rFonts w:ascii="Century Gothic" w:hAnsi="Century Gothic"/>
            <w:color w:val="auto"/>
            <w:u w:val="none"/>
          </w:rPr>
          <w:t xml:space="preserve">Hermione </w:t>
        </w:r>
        <w:proofErr w:type="spellStart"/>
        <w:r w:rsidRPr="00D24F39">
          <w:rPr>
            <w:rStyle w:val="Lienhypertexte"/>
            <w:rFonts w:ascii="Century Gothic" w:hAnsi="Century Gothic"/>
            <w:color w:val="auto"/>
            <w:u w:val="none"/>
          </w:rPr>
          <w:t>Bagwa</w:t>
        </w:r>
        <w:proofErr w:type="spellEnd"/>
      </w:hyperlink>
      <w:r w:rsidRPr="00D24F39">
        <w:rPr>
          <w:rFonts w:ascii="Century Gothic" w:hAnsi="Century Gothic"/>
        </w:rPr>
        <w:t xml:space="preserve"> ou </w:t>
      </w:r>
      <w:hyperlink r:id="rId231" w:history="1">
        <w:r w:rsidRPr="00D24F39">
          <w:rPr>
            <w:rStyle w:val="Lienhypertexte"/>
            <w:rFonts w:ascii="Century Gothic" w:hAnsi="Century Gothic"/>
            <w:color w:val="auto"/>
            <w:u w:val="none"/>
          </w:rPr>
          <w:t>WA-7</w:t>
        </w:r>
      </w:hyperlink>
      <w:r w:rsidRPr="00D24F39">
        <w:rPr>
          <w:rFonts w:ascii="Century Gothic" w:hAnsi="Century Gothic"/>
        </w:rPr>
        <w:t xml:space="preserve">, une antique </w:t>
      </w:r>
      <w:proofErr w:type="spellStart"/>
      <w:r w:rsidRPr="00D24F39">
        <w:rPr>
          <w:rFonts w:ascii="Century Gothic" w:hAnsi="Century Gothic"/>
        </w:rPr>
        <w:t>droide</w:t>
      </w:r>
      <w:proofErr w:type="spellEnd"/>
      <w:r w:rsidRPr="00D24F39">
        <w:rPr>
          <w:rFonts w:ascii="Century Gothic" w:hAnsi="Century Gothic"/>
        </w:rPr>
        <w:t xml:space="preserve"> serveuse. </w:t>
      </w:r>
      <w:r w:rsidRPr="00D24F39">
        <w:rPr>
          <w:rFonts w:ascii="Century Gothic" w:hAnsi="Century Gothic"/>
        </w:rPr>
        <w:br/>
        <w:t xml:space="preserve">Durant toute l’ère de l’Empire Hermione </w:t>
      </w:r>
      <w:proofErr w:type="spellStart"/>
      <w:r w:rsidRPr="00D24F39">
        <w:rPr>
          <w:rFonts w:ascii="Century Gothic" w:hAnsi="Century Gothic"/>
        </w:rPr>
        <w:t>Bagwa</w:t>
      </w:r>
      <w:proofErr w:type="spellEnd"/>
      <w:r w:rsidRPr="00D24F39">
        <w:rPr>
          <w:rFonts w:ascii="Century Gothic" w:hAnsi="Century Gothic"/>
        </w:rPr>
        <w:t xml:space="preserve"> </w:t>
      </w:r>
      <w:proofErr w:type="spellStart"/>
      <w:r w:rsidRPr="00D24F39">
        <w:rPr>
          <w:rFonts w:ascii="Century Gothic" w:hAnsi="Century Gothic"/>
        </w:rPr>
        <w:t>possèda</w:t>
      </w:r>
      <w:proofErr w:type="spellEnd"/>
      <w:r w:rsidRPr="00D24F39">
        <w:rPr>
          <w:rFonts w:ascii="Century Gothic" w:hAnsi="Century Gothic"/>
        </w:rPr>
        <w:t xml:space="preserve"> la cafétéria et la dirigea suite à la retraite supposée de </w:t>
      </w:r>
      <w:proofErr w:type="spellStart"/>
      <w:r w:rsidRPr="00D24F39">
        <w:rPr>
          <w:rFonts w:ascii="Century Gothic" w:hAnsi="Century Gothic"/>
        </w:rPr>
        <w:t>Dexter</w:t>
      </w:r>
      <w:proofErr w:type="spellEnd"/>
      <w:r w:rsidRPr="00D24F39">
        <w:rPr>
          <w:rFonts w:ascii="Century Gothic" w:hAnsi="Century Gothic"/>
        </w:rPr>
        <w:t xml:space="preserve">. </w:t>
      </w:r>
      <w:r w:rsidRPr="00D24F39">
        <w:rPr>
          <w:rFonts w:ascii="Century Gothic" w:hAnsi="Century Gothic"/>
        </w:rPr>
        <w:br/>
        <w:t xml:space="preserve">Voir la fiche sur « Chez </w:t>
      </w:r>
      <w:proofErr w:type="spellStart"/>
      <w:r w:rsidRPr="00D24F39">
        <w:rPr>
          <w:rFonts w:ascii="Century Gothic" w:hAnsi="Century Gothic"/>
        </w:rPr>
        <w:t>Dexter</w:t>
      </w:r>
      <w:proofErr w:type="spellEnd"/>
      <w:r w:rsidRPr="00D24F39">
        <w:rPr>
          <w:rFonts w:ascii="Century Gothic" w:hAnsi="Century Gothic"/>
        </w:rPr>
        <w:t xml:space="preserve"> ».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2055542"/>
            <wp:effectExtent l="19050" t="0" r="0" b="0"/>
            <wp:docPr id="20" name="Image 20" descr="http://www.starwars-holonet.com/holonet/dictionnaire/photos/planete_coruscant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tarwars-holonet.com/holonet/dictionnaire/photos/planete_coruscant_21.jpg"/>
                    <pic:cNvPicPr>
                      <a:picLocks noChangeAspect="1" noChangeArrowheads="1"/>
                    </pic:cNvPicPr>
                  </pic:nvPicPr>
                  <pic:blipFill>
                    <a:blip r:embed="rId232" cstate="print"/>
                    <a:srcRect/>
                    <a:stretch>
                      <a:fillRect/>
                    </a:stretch>
                  </pic:blipFill>
                  <pic:spPr bwMode="auto">
                    <a:xfrm>
                      <a:off x="0" y="0"/>
                      <a:ext cx="2880000" cy="2055542"/>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Chez </w:t>
      </w:r>
      <w:proofErr w:type="spellStart"/>
      <w:r w:rsidRPr="00D24F39">
        <w:rPr>
          <w:rFonts w:ascii="Century Gothic" w:hAnsi="Century Gothic"/>
        </w:rPr>
        <w:t>Zlato</w:t>
      </w:r>
      <w:proofErr w:type="spellEnd"/>
      <w:r w:rsidRPr="00D24F39">
        <w:rPr>
          <w:rFonts w:ascii="Century Gothic" w:hAnsi="Century Gothic"/>
        </w:rPr>
        <w:t xml:space="preserve"> : </w:t>
      </w:r>
      <w:r w:rsidRPr="00D24F39">
        <w:rPr>
          <w:rFonts w:ascii="Century Gothic" w:hAnsi="Century Gothic"/>
        </w:rPr>
        <w:br/>
        <w:t xml:space="preserve">Restaurant tranquille situé au milieu d’un </w:t>
      </w:r>
      <w:proofErr w:type="spellStart"/>
      <w:r w:rsidRPr="00D24F39">
        <w:rPr>
          <w:rFonts w:ascii="Century Gothic" w:hAnsi="Century Gothic"/>
        </w:rPr>
        <w:t>megabloc</w:t>
      </w:r>
      <w:proofErr w:type="spellEnd"/>
      <w:r w:rsidRPr="00D24F39">
        <w:rPr>
          <w:rFonts w:ascii="Century Gothic" w:hAnsi="Century Gothic"/>
        </w:rPr>
        <w:t xml:space="preserve"> résidentiel, « Chez </w:t>
      </w:r>
      <w:proofErr w:type="spellStart"/>
      <w:r w:rsidRPr="00D24F39">
        <w:rPr>
          <w:rFonts w:ascii="Century Gothic" w:hAnsi="Century Gothic"/>
        </w:rPr>
        <w:t>Zlato</w:t>
      </w:r>
      <w:proofErr w:type="spellEnd"/>
      <w:r w:rsidRPr="00D24F39">
        <w:rPr>
          <w:rFonts w:ascii="Century Gothic" w:hAnsi="Century Gothic"/>
        </w:rPr>
        <w:t xml:space="preserve"> » était équipé exclusivement pour les </w:t>
      </w:r>
      <w:hyperlink r:id="rId233" w:history="1">
        <w:proofErr w:type="spellStart"/>
        <w:r w:rsidRPr="00D24F39">
          <w:rPr>
            <w:rStyle w:val="Lienhypertexte"/>
            <w:rFonts w:ascii="Century Gothic" w:hAnsi="Century Gothic"/>
            <w:color w:val="auto"/>
            <w:u w:val="none"/>
          </w:rPr>
          <w:t>Toydariens</w:t>
        </w:r>
        <w:proofErr w:type="spellEnd"/>
      </w:hyperlink>
      <w:r w:rsidRPr="00D24F39">
        <w:rPr>
          <w:rFonts w:ascii="Century Gothic" w:hAnsi="Century Gothic"/>
        </w:rPr>
        <w:t xml:space="preserve">. Il se spécialisait dans la cuisine </w:t>
      </w:r>
      <w:proofErr w:type="spellStart"/>
      <w:r w:rsidRPr="00D24F39">
        <w:rPr>
          <w:rFonts w:ascii="Century Gothic" w:hAnsi="Century Gothic"/>
        </w:rPr>
        <w:t>toydarienne</w:t>
      </w:r>
      <w:proofErr w:type="spellEnd"/>
      <w:r w:rsidRPr="00D24F39">
        <w:rPr>
          <w:rFonts w:ascii="Century Gothic" w:hAnsi="Century Gothic"/>
        </w:rPr>
        <w:t xml:space="preserve"> tel le plat traditionnel </w:t>
      </w:r>
      <w:proofErr w:type="spellStart"/>
      <w:r w:rsidRPr="00D24F39">
        <w:rPr>
          <w:rFonts w:ascii="Century Gothic" w:hAnsi="Century Gothic"/>
        </w:rPr>
        <w:t>terratta</w:t>
      </w:r>
      <w:proofErr w:type="spellEnd"/>
      <w:r w:rsidRPr="00D24F39">
        <w:rPr>
          <w:rFonts w:ascii="Century Gothic" w:hAnsi="Century Gothic"/>
        </w:rPr>
        <w:t xml:space="preserve">, des bandes de peau de </w:t>
      </w:r>
      <w:hyperlink r:id="rId234" w:history="1">
        <w:proofErr w:type="spellStart"/>
        <w:r w:rsidRPr="00D24F39">
          <w:rPr>
            <w:rStyle w:val="Lienhypertexte"/>
            <w:rFonts w:ascii="Century Gothic" w:hAnsi="Century Gothic"/>
            <w:color w:val="auto"/>
            <w:u w:val="none"/>
          </w:rPr>
          <w:t>Terk</w:t>
        </w:r>
        <w:proofErr w:type="spellEnd"/>
      </w:hyperlink>
      <w:r w:rsidRPr="00D24F39">
        <w:rPr>
          <w:rFonts w:ascii="Century Gothic" w:hAnsi="Century Gothic"/>
        </w:rPr>
        <w:t xml:space="preserve"> assaisonnées et adoucies avec de l’huile et du lait de </w:t>
      </w:r>
      <w:hyperlink r:id="rId235" w:history="1">
        <w:proofErr w:type="spellStart"/>
        <w:r w:rsidRPr="00D24F39">
          <w:rPr>
            <w:rStyle w:val="Lienhypertexte"/>
            <w:rFonts w:ascii="Century Gothic" w:hAnsi="Century Gothic"/>
            <w:color w:val="auto"/>
            <w:u w:val="none"/>
          </w:rPr>
          <w:t>Groat</w:t>
        </w:r>
        <w:proofErr w:type="spellEnd"/>
      </w:hyperlink>
      <w:r w:rsidRPr="00D24F39">
        <w:rPr>
          <w:rFonts w:ascii="Century Gothic" w:hAnsi="Century Gothic"/>
        </w:rPr>
        <w:t xml:space="preserve">. Les murs étaient décorés avec des bannières de la confédération </w:t>
      </w:r>
      <w:proofErr w:type="spellStart"/>
      <w:r w:rsidRPr="00D24F39">
        <w:rPr>
          <w:rFonts w:ascii="Century Gothic" w:hAnsi="Century Gothic"/>
        </w:rPr>
        <w:t>toydarienne</w:t>
      </w:r>
      <w:proofErr w:type="spellEnd"/>
      <w:r w:rsidRPr="00D24F39">
        <w:rPr>
          <w:rFonts w:ascii="Century Gothic" w:hAnsi="Century Gothic"/>
        </w:rPr>
        <w:t xml:space="preserve"> et des peintures des Lichens Calcifiés. Malgré son nom, son décor et sa cuisine, « Chez </w:t>
      </w:r>
      <w:proofErr w:type="spellStart"/>
      <w:r w:rsidRPr="00D24F39">
        <w:rPr>
          <w:rFonts w:ascii="Century Gothic" w:hAnsi="Century Gothic"/>
        </w:rPr>
        <w:t>Zlato</w:t>
      </w:r>
      <w:proofErr w:type="spellEnd"/>
      <w:r w:rsidRPr="00D24F39">
        <w:rPr>
          <w:rFonts w:ascii="Century Gothic" w:hAnsi="Century Gothic"/>
        </w:rPr>
        <w:t xml:space="preserve"> » n’était pas du tout dirigé par un </w:t>
      </w:r>
      <w:proofErr w:type="spellStart"/>
      <w:r w:rsidRPr="00D24F39">
        <w:rPr>
          <w:rFonts w:ascii="Century Gothic" w:hAnsi="Century Gothic"/>
        </w:rPr>
        <w:t>Toydarien</w:t>
      </w:r>
      <w:proofErr w:type="spellEnd"/>
      <w:r w:rsidRPr="00D24F39">
        <w:rPr>
          <w:rFonts w:ascii="Century Gothic" w:hAnsi="Century Gothic"/>
        </w:rPr>
        <w:t xml:space="preserve">. Le restaurant était la propriété de </w:t>
      </w:r>
      <w:hyperlink r:id="rId236" w:history="1">
        <w:proofErr w:type="spellStart"/>
        <w:r w:rsidRPr="00D24F39">
          <w:rPr>
            <w:rStyle w:val="Lienhypertexte"/>
            <w:rFonts w:ascii="Century Gothic" w:hAnsi="Century Gothic"/>
            <w:color w:val="auto"/>
            <w:u w:val="none"/>
          </w:rPr>
          <w:t>Jeseej</w:t>
        </w:r>
        <w:proofErr w:type="spellEnd"/>
      </w:hyperlink>
      <w:r w:rsidRPr="00D24F39">
        <w:rPr>
          <w:rFonts w:ascii="Century Gothic" w:hAnsi="Century Gothic"/>
        </w:rPr>
        <w:t xml:space="preserve">, un </w:t>
      </w:r>
      <w:hyperlink r:id="rId237" w:history="1">
        <w:proofErr w:type="spellStart"/>
        <w:r w:rsidRPr="00D24F39">
          <w:rPr>
            <w:rStyle w:val="Lienhypertexte"/>
            <w:rFonts w:ascii="Century Gothic" w:hAnsi="Century Gothic"/>
            <w:color w:val="auto"/>
            <w:u w:val="none"/>
          </w:rPr>
          <w:t>Sljee</w:t>
        </w:r>
        <w:proofErr w:type="spellEnd"/>
      </w:hyperlink>
      <w:r w:rsidRPr="00D24F39">
        <w:rPr>
          <w:rFonts w:ascii="Century Gothic" w:hAnsi="Century Gothic"/>
        </w:rPr>
        <w:t xml:space="preserve"> à nombreuses tentacules. Bien que son restaurant </w:t>
      </w:r>
      <w:proofErr w:type="gramStart"/>
      <w:r w:rsidRPr="00D24F39">
        <w:rPr>
          <w:rFonts w:ascii="Century Gothic" w:hAnsi="Century Gothic"/>
        </w:rPr>
        <w:t>était</w:t>
      </w:r>
      <w:proofErr w:type="gramEnd"/>
      <w:r w:rsidRPr="00D24F39">
        <w:rPr>
          <w:rFonts w:ascii="Century Gothic" w:hAnsi="Century Gothic"/>
        </w:rPr>
        <w:t xml:space="preserve"> toujours à moitié vide, </w:t>
      </w:r>
      <w:proofErr w:type="spellStart"/>
      <w:r w:rsidRPr="00D24F39">
        <w:rPr>
          <w:rFonts w:ascii="Century Gothic" w:hAnsi="Century Gothic"/>
        </w:rPr>
        <w:t>Jeseej</w:t>
      </w:r>
      <w:proofErr w:type="spellEnd"/>
      <w:r w:rsidRPr="00D24F39">
        <w:rPr>
          <w:rFonts w:ascii="Century Gothic" w:hAnsi="Century Gothic"/>
        </w:rPr>
        <w:t xml:space="preserve"> l’utilisait comme couverture pour ses activités de contrefaçon. Comme tous les </w:t>
      </w:r>
      <w:proofErr w:type="spellStart"/>
      <w:r w:rsidRPr="00D24F39">
        <w:rPr>
          <w:rFonts w:ascii="Century Gothic" w:hAnsi="Century Gothic"/>
        </w:rPr>
        <w:t>Sljee</w:t>
      </w:r>
      <w:proofErr w:type="spellEnd"/>
      <w:r w:rsidRPr="00D24F39">
        <w:rPr>
          <w:rFonts w:ascii="Century Gothic" w:hAnsi="Century Gothic"/>
        </w:rPr>
        <w:t xml:space="preserve">, </w:t>
      </w:r>
      <w:proofErr w:type="spellStart"/>
      <w:r w:rsidRPr="00D24F39">
        <w:rPr>
          <w:rFonts w:ascii="Century Gothic" w:hAnsi="Century Gothic"/>
        </w:rPr>
        <w:t>Jeseej</w:t>
      </w:r>
      <w:proofErr w:type="spellEnd"/>
      <w:r w:rsidRPr="00D24F39">
        <w:rPr>
          <w:rFonts w:ascii="Century Gothic" w:hAnsi="Century Gothic"/>
        </w:rPr>
        <w:t xml:space="preserve"> était aveugle. Il pouvait cependant utiliser deux minuscules tentacules presque invisibles pour dupliquer une ID </w:t>
      </w:r>
      <w:proofErr w:type="spellStart"/>
      <w:r w:rsidRPr="00D24F39">
        <w:rPr>
          <w:rFonts w:ascii="Century Gothic" w:hAnsi="Century Gothic"/>
        </w:rPr>
        <w:t>coruscanti</w:t>
      </w:r>
      <w:proofErr w:type="spellEnd"/>
      <w:r w:rsidRPr="00D24F39">
        <w:rPr>
          <w:rFonts w:ascii="Century Gothic" w:hAnsi="Century Gothic"/>
        </w:rPr>
        <w:t xml:space="preserve"> en moins d’une heure. </w:t>
      </w:r>
      <w:proofErr w:type="spellStart"/>
      <w:r w:rsidRPr="00D24F39">
        <w:rPr>
          <w:rFonts w:ascii="Century Gothic" w:hAnsi="Century Gothic"/>
        </w:rPr>
        <w:t>Jeseej</w:t>
      </w:r>
      <w:proofErr w:type="spellEnd"/>
      <w:r w:rsidRPr="00D24F39">
        <w:rPr>
          <w:rFonts w:ascii="Century Gothic" w:hAnsi="Century Gothic"/>
        </w:rPr>
        <w:t xml:space="preserve"> dirigeait parallèlement une activité de diseur de bonne aventure, sa sensibilité à la Force faisant de lui un devin compétent. Bien qu’il </w:t>
      </w:r>
      <w:proofErr w:type="gramStart"/>
      <w:r w:rsidRPr="00D24F39">
        <w:rPr>
          <w:rFonts w:ascii="Century Gothic" w:hAnsi="Century Gothic"/>
        </w:rPr>
        <w:t>n’assurait</w:t>
      </w:r>
      <w:proofErr w:type="gramEnd"/>
      <w:r w:rsidRPr="00D24F39">
        <w:rPr>
          <w:rFonts w:ascii="Century Gothic" w:hAnsi="Century Gothic"/>
        </w:rPr>
        <w:t xml:space="preserve"> aucune garantie quant à la précision de ses prédictions, les clients peu recommandables de </w:t>
      </w:r>
      <w:proofErr w:type="spellStart"/>
      <w:r w:rsidRPr="00D24F39">
        <w:rPr>
          <w:rFonts w:ascii="Century Gothic" w:hAnsi="Century Gothic"/>
        </w:rPr>
        <w:t>Jeseej</w:t>
      </w:r>
      <w:proofErr w:type="spellEnd"/>
      <w:r w:rsidRPr="00D24F39">
        <w:rPr>
          <w:rFonts w:ascii="Century Gothic" w:hAnsi="Century Gothic"/>
        </w:rPr>
        <w:t xml:space="preserve"> montaient toujours des plans en suivant ses prémonitions. </w:t>
      </w:r>
      <w:r w:rsidRPr="00D24F39">
        <w:rPr>
          <w:rFonts w:ascii="Century Gothic" w:hAnsi="Century Gothic"/>
        </w:rPr>
        <w:br/>
        <w:t xml:space="preserve">Quiconque désirant tirer parti des services de </w:t>
      </w:r>
      <w:proofErr w:type="spellStart"/>
      <w:r w:rsidRPr="00D24F39">
        <w:rPr>
          <w:rFonts w:ascii="Century Gothic" w:hAnsi="Century Gothic"/>
        </w:rPr>
        <w:t>Jeseej</w:t>
      </w:r>
      <w:proofErr w:type="spellEnd"/>
      <w:r w:rsidRPr="00D24F39">
        <w:rPr>
          <w:rFonts w:ascii="Century Gothic" w:hAnsi="Century Gothic"/>
        </w:rPr>
        <w:t xml:space="preserve"> devait présenter un mot de passe correct au maître d’hôte puis sélectionner l’option correcte (déterminée par un deuxième mot de passe numérique) dans un menu spécial donné par le serveur. A la fin du repas, le maître d’hôte accompagnait le client à travers les cuisines jusqu’à la petite salle de réception de </w:t>
      </w:r>
      <w:proofErr w:type="spellStart"/>
      <w:r w:rsidRPr="00D24F39">
        <w:rPr>
          <w:rFonts w:ascii="Century Gothic" w:hAnsi="Century Gothic"/>
        </w:rPr>
        <w:t>Jeseej</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br/>
        <w:t xml:space="preserve">Le Barbare : </w:t>
      </w:r>
      <w:r w:rsidRPr="00D24F39">
        <w:rPr>
          <w:rFonts w:ascii="Century Gothic" w:hAnsi="Century Gothic"/>
        </w:rPr>
        <w:br/>
        <w:t xml:space="preserve">Le Barbare était caractéristique des clubs de nuit que l’on pouvait trouver dans les plus bas niveaux des districts de divertissement de Coruscant. Faisant peu de cas de son image, le club acceptait tous les crédits et </w:t>
      </w:r>
      <w:proofErr w:type="spellStart"/>
      <w:r w:rsidRPr="00D24F39">
        <w:rPr>
          <w:rFonts w:ascii="Century Gothic" w:hAnsi="Century Gothic"/>
        </w:rPr>
        <w:t>tolèrait</w:t>
      </w:r>
      <w:proofErr w:type="spellEnd"/>
      <w:r w:rsidRPr="00D24F39">
        <w:rPr>
          <w:rFonts w:ascii="Century Gothic" w:hAnsi="Century Gothic"/>
        </w:rPr>
        <w:t xml:space="preserve"> bon nombre d’activités peu scrupuleuses. De jeunes amateurs de sensations fortes et des nobles pauvres remplissaient son tapis de danse tous les soirs, se délectant d’alcools, de </w:t>
      </w:r>
      <w:hyperlink r:id="rId238" w:history="1">
        <w:r w:rsidRPr="00D24F39">
          <w:rPr>
            <w:rStyle w:val="Lienhypertexte"/>
            <w:rFonts w:ascii="Century Gothic" w:hAnsi="Century Gothic"/>
            <w:color w:val="auto"/>
            <w:u w:val="none"/>
          </w:rPr>
          <w:t>bâtons de la mort</w:t>
        </w:r>
      </w:hyperlink>
      <w:r w:rsidRPr="00D24F39">
        <w:rPr>
          <w:rFonts w:ascii="Century Gothic" w:hAnsi="Century Gothic"/>
        </w:rPr>
        <w:t xml:space="preserve"> et d’épices. Des écrans </w:t>
      </w:r>
      <w:proofErr w:type="gramStart"/>
      <w:r w:rsidRPr="00D24F39">
        <w:rPr>
          <w:rFonts w:ascii="Century Gothic" w:hAnsi="Century Gothic"/>
        </w:rPr>
        <w:t>vidéos</w:t>
      </w:r>
      <w:proofErr w:type="gramEnd"/>
      <w:r w:rsidRPr="00D24F39">
        <w:rPr>
          <w:rFonts w:ascii="Century Gothic" w:hAnsi="Century Gothic"/>
        </w:rPr>
        <w:t xml:space="preserve"> intégrés aux murs diffusaient tous les évènements sportifs, du </w:t>
      </w:r>
      <w:hyperlink r:id="rId239" w:history="1">
        <w:proofErr w:type="spellStart"/>
        <w:r w:rsidRPr="00D24F39">
          <w:rPr>
            <w:rStyle w:val="Lienhypertexte"/>
            <w:rFonts w:ascii="Century Gothic" w:hAnsi="Century Gothic"/>
            <w:color w:val="auto"/>
            <w:u w:val="none"/>
          </w:rPr>
          <w:t>nuna</w:t>
        </w:r>
        <w:proofErr w:type="spellEnd"/>
      </w:hyperlink>
      <w:r w:rsidRPr="00D24F39">
        <w:rPr>
          <w:rFonts w:ascii="Century Gothic" w:hAnsi="Century Gothic"/>
        </w:rPr>
        <w:t>-</w:t>
      </w:r>
      <w:proofErr w:type="spellStart"/>
      <w:r w:rsidRPr="00D24F39">
        <w:rPr>
          <w:rFonts w:ascii="Century Gothic" w:hAnsi="Century Gothic"/>
        </w:rPr>
        <w:t>ball</w:t>
      </w:r>
      <w:proofErr w:type="spellEnd"/>
      <w:r w:rsidRPr="00D24F39">
        <w:rPr>
          <w:rFonts w:ascii="Century Gothic" w:hAnsi="Century Gothic"/>
        </w:rPr>
        <w:t xml:space="preserve"> aux </w:t>
      </w:r>
      <w:hyperlink r:id="rId240" w:history="1">
        <w:r w:rsidRPr="00D24F39">
          <w:rPr>
            <w:rStyle w:val="Lienhypertexte"/>
            <w:rFonts w:ascii="Century Gothic" w:hAnsi="Century Gothic"/>
            <w:color w:val="auto"/>
            <w:u w:val="none"/>
          </w:rPr>
          <w:t xml:space="preserve">courses illégales de </w:t>
        </w:r>
        <w:proofErr w:type="spellStart"/>
        <w:r w:rsidRPr="00D24F39">
          <w:rPr>
            <w:rStyle w:val="Lienhypertexte"/>
            <w:rFonts w:ascii="Century Gothic" w:hAnsi="Century Gothic"/>
            <w:color w:val="auto"/>
            <w:u w:val="none"/>
          </w:rPr>
          <w:t>podracers</w:t>
        </w:r>
        <w:proofErr w:type="spellEnd"/>
      </w:hyperlink>
      <w:r w:rsidRPr="00D24F39">
        <w:rPr>
          <w:rFonts w:ascii="Century Gothic" w:hAnsi="Century Gothic"/>
        </w:rPr>
        <w:t xml:space="preserve">, encourageant les paris grâce à des </w:t>
      </w:r>
      <w:proofErr w:type="spellStart"/>
      <w:r w:rsidRPr="00D24F39">
        <w:rPr>
          <w:rFonts w:ascii="Century Gothic" w:hAnsi="Century Gothic"/>
        </w:rPr>
        <w:t>droides</w:t>
      </w:r>
      <w:proofErr w:type="spellEnd"/>
      <w:r w:rsidRPr="00D24F39">
        <w:rPr>
          <w:rFonts w:ascii="Century Gothic" w:hAnsi="Century Gothic"/>
        </w:rPr>
        <w:t xml:space="preserve"> preneurs de paris. </w:t>
      </w:r>
      <w:r w:rsidRPr="00D24F39">
        <w:rPr>
          <w:rFonts w:ascii="Century Gothic" w:hAnsi="Century Gothic"/>
        </w:rPr>
        <w:br/>
        <w:t xml:space="preserve">Les propriétaires du Barbare étaient un petit groupe de </w:t>
      </w:r>
      <w:proofErr w:type="spellStart"/>
      <w:r w:rsidRPr="00D24F39">
        <w:rPr>
          <w:rFonts w:ascii="Century Gothic" w:hAnsi="Century Gothic"/>
        </w:rPr>
        <w:t>Columi</w:t>
      </w:r>
      <w:proofErr w:type="spellEnd"/>
      <w:r w:rsidRPr="00D24F39">
        <w:rPr>
          <w:rFonts w:ascii="Century Gothic" w:hAnsi="Century Gothic"/>
        </w:rPr>
        <w:t xml:space="preserve">, mais le vrai propriétaire était un caïd du crime local nommé </w:t>
      </w:r>
      <w:hyperlink r:id="rId241" w:history="1">
        <w:proofErr w:type="spellStart"/>
        <w:r w:rsidRPr="00D24F39">
          <w:rPr>
            <w:rStyle w:val="Lienhypertexte"/>
            <w:rFonts w:ascii="Century Gothic" w:hAnsi="Century Gothic"/>
            <w:color w:val="auto"/>
            <w:u w:val="none"/>
          </w:rPr>
          <w:t>Volven</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Roxe</w:t>
        </w:r>
        <w:proofErr w:type="spellEnd"/>
      </w:hyperlink>
      <w:r w:rsidRPr="00D24F39">
        <w:rPr>
          <w:rFonts w:ascii="Century Gothic" w:hAnsi="Century Gothic"/>
        </w:rPr>
        <w:t xml:space="preserve">. Ce seigneur de l’épice </w:t>
      </w:r>
      <w:proofErr w:type="spellStart"/>
      <w:r w:rsidRPr="00D24F39">
        <w:rPr>
          <w:rFonts w:ascii="Century Gothic" w:hAnsi="Century Gothic"/>
        </w:rPr>
        <w:t>Shistavanien</w:t>
      </w:r>
      <w:proofErr w:type="spellEnd"/>
      <w:r w:rsidRPr="00D24F39">
        <w:rPr>
          <w:rFonts w:ascii="Century Gothic" w:hAnsi="Century Gothic"/>
        </w:rPr>
        <w:t xml:space="preserve"> </w:t>
      </w:r>
      <w:proofErr w:type="spellStart"/>
      <w:r w:rsidRPr="00D24F39">
        <w:rPr>
          <w:rFonts w:ascii="Century Gothic" w:hAnsi="Century Gothic"/>
        </w:rPr>
        <w:t>possèdait</w:t>
      </w:r>
      <w:proofErr w:type="spellEnd"/>
      <w:r w:rsidRPr="00D24F39">
        <w:rPr>
          <w:rFonts w:ascii="Century Gothic" w:hAnsi="Century Gothic"/>
        </w:rPr>
        <w:t xml:space="preserve"> plusieurs clubs de nuits proches, </w:t>
      </w:r>
      <w:proofErr w:type="spellStart"/>
      <w:r w:rsidRPr="00D24F39">
        <w:rPr>
          <w:rFonts w:ascii="Century Gothic" w:hAnsi="Century Gothic"/>
        </w:rPr>
        <w:t>competitant</w:t>
      </w:r>
      <w:proofErr w:type="spellEnd"/>
      <w:r w:rsidRPr="00D24F39">
        <w:rPr>
          <w:rFonts w:ascii="Century Gothic" w:hAnsi="Century Gothic"/>
        </w:rPr>
        <w:t xml:space="preserve"> pour le contrôle du district avec les propriétaires de clubs rivaux </w:t>
      </w:r>
      <w:hyperlink r:id="rId242" w:history="1">
        <w:proofErr w:type="spellStart"/>
        <w:r w:rsidRPr="00D24F39">
          <w:rPr>
            <w:rStyle w:val="Lienhypertexte"/>
            <w:rFonts w:ascii="Century Gothic" w:hAnsi="Century Gothic"/>
            <w:color w:val="auto"/>
            <w:u w:val="none"/>
          </w:rPr>
          <w:t>Quetemoor</w:t>
        </w:r>
        <w:proofErr w:type="spellEnd"/>
      </w:hyperlink>
      <w:r w:rsidRPr="00D24F39">
        <w:rPr>
          <w:rFonts w:ascii="Century Gothic" w:hAnsi="Century Gothic"/>
        </w:rPr>
        <w:t xml:space="preserve">, </w:t>
      </w:r>
      <w:hyperlink r:id="rId243" w:history="1">
        <w:proofErr w:type="spellStart"/>
        <w:r w:rsidRPr="00D24F39">
          <w:rPr>
            <w:rStyle w:val="Lienhypertexte"/>
            <w:rFonts w:ascii="Century Gothic" w:hAnsi="Century Gothic"/>
            <w:color w:val="auto"/>
            <w:u w:val="none"/>
          </w:rPr>
          <w:t>Beuga</w:t>
        </w:r>
        <w:proofErr w:type="spellEnd"/>
        <w:r w:rsidRPr="00D24F39">
          <w:rPr>
            <w:rStyle w:val="Lienhypertexte"/>
            <w:rFonts w:ascii="Century Gothic" w:hAnsi="Century Gothic"/>
            <w:color w:val="auto"/>
            <w:u w:val="none"/>
          </w:rPr>
          <w:t xml:space="preserve"> </w:t>
        </w:r>
        <w:proofErr w:type="spellStart"/>
        <w:r w:rsidRPr="00D24F39">
          <w:rPr>
            <w:rStyle w:val="Lienhypertexte"/>
            <w:rFonts w:ascii="Century Gothic" w:hAnsi="Century Gothic"/>
            <w:color w:val="auto"/>
            <w:u w:val="none"/>
          </w:rPr>
          <w:t>Odell</w:t>
        </w:r>
        <w:proofErr w:type="spellEnd"/>
      </w:hyperlink>
      <w:r w:rsidRPr="00D24F39">
        <w:rPr>
          <w:rFonts w:ascii="Century Gothic" w:hAnsi="Century Gothic"/>
        </w:rPr>
        <w:t xml:space="preserve"> et les chefs Hutt de la pègre de Coruscant. Comme les autres, </w:t>
      </w:r>
      <w:proofErr w:type="spellStart"/>
      <w:r w:rsidRPr="00D24F39">
        <w:rPr>
          <w:rFonts w:ascii="Century Gothic" w:hAnsi="Century Gothic"/>
        </w:rPr>
        <w:t>Volven</w:t>
      </w:r>
      <w:proofErr w:type="spellEnd"/>
      <w:r w:rsidRPr="00D24F39">
        <w:rPr>
          <w:rFonts w:ascii="Century Gothic" w:hAnsi="Century Gothic"/>
        </w:rPr>
        <w:t xml:space="preserve"> </w:t>
      </w:r>
      <w:proofErr w:type="spellStart"/>
      <w:r w:rsidRPr="00D24F39">
        <w:rPr>
          <w:rFonts w:ascii="Century Gothic" w:hAnsi="Century Gothic"/>
        </w:rPr>
        <w:t>Roxe</w:t>
      </w:r>
      <w:proofErr w:type="spellEnd"/>
      <w:r w:rsidRPr="00D24F39">
        <w:rPr>
          <w:rFonts w:ascii="Century Gothic" w:hAnsi="Century Gothic"/>
        </w:rPr>
        <w:t xml:space="preserve"> engendrait la plupart de ses profits non pas du club lui-même mais des ventes illégales de stimulants. De charmantes fêtardes (</w:t>
      </w:r>
      <w:proofErr w:type="spellStart"/>
      <w:r w:rsidRPr="00D24F39">
        <w:rPr>
          <w:rFonts w:ascii="Century Gothic" w:hAnsi="Century Gothic"/>
        </w:rPr>
        <w:t>secrêtement</w:t>
      </w:r>
      <w:proofErr w:type="spellEnd"/>
      <w:r w:rsidRPr="00D24F39">
        <w:rPr>
          <w:rFonts w:ascii="Century Gothic" w:hAnsi="Century Gothic"/>
        </w:rPr>
        <w:t xml:space="preserve"> à la solde de </w:t>
      </w:r>
      <w:proofErr w:type="spellStart"/>
      <w:r w:rsidRPr="00D24F39">
        <w:rPr>
          <w:rFonts w:ascii="Century Gothic" w:hAnsi="Century Gothic"/>
        </w:rPr>
        <w:t>Volven</w:t>
      </w:r>
      <w:proofErr w:type="spellEnd"/>
      <w:r w:rsidRPr="00D24F39">
        <w:rPr>
          <w:rFonts w:ascii="Century Gothic" w:hAnsi="Century Gothic"/>
        </w:rPr>
        <w:t xml:space="preserve">), circulaient à travers la foule offrant des épices et des plaisirs de la chair. Si elles apercevaient un dealer extérieur tentant de faire commerce dans le club, elles lui envoyaient les videurs. Les videurs du Barbare étaient des brutes silencieuses qui balançaient les indésirables dans l’allée couverte d’ordures à l’arrière du club, généralement après avoir </w:t>
      </w:r>
      <w:r w:rsidRPr="00D24F39">
        <w:rPr>
          <w:rFonts w:ascii="Century Gothic" w:hAnsi="Century Gothic"/>
        </w:rPr>
        <w:lastRenderedPageBreak/>
        <w:t xml:space="preserve">brisé un os ou deux. </w:t>
      </w:r>
      <w:r w:rsidRPr="00D24F39">
        <w:rPr>
          <w:rFonts w:ascii="Century Gothic" w:hAnsi="Century Gothic"/>
        </w:rPr>
        <w:br/>
        <w:t xml:space="preserve">Les armes étaient autorisées à l’intérieur du Barbare et la violence est commune. Les rumeurs faisaient état d’une </w:t>
      </w:r>
      <w:proofErr w:type="spellStart"/>
      <w:r w:rsidRPr="00D24F39">
        <w:rPr>
          <w:rFonts w:ascii="Century Gothic" w:hAnsi="Century Gothic"/>
        </w:rPr>
        <w:t>Anzati</w:t>
      </w:r>
      <w:proofErr w:type="spellEnd"/>
      <w:r w:rsidRPr="00D24F39">
        <w:rPr>
          <w:rFonts w:ascii="Century Gothic" w:hAnsi="Century Gothic"/>
        </w:rPr>
        <w:t xml:space="preserve"> vampire fréquentant le club. Elle surveillait ses victimes plusieurs nuits d’affilée puis les attaquait quand elle avait dressé son plan. De nombreux corps dont on avait ôté le cerveau des crânes avaient été découverts dans les couloirs sombres du quartier de divertissement, mais personne n’était parvenu à valider la rumeur avec des preuves concrètes. </w:t>
      </w:r>
      <w:r w:rsidRPr="00D24F39">
        <w:rPr>
          <w:rFonts w:ascii="Century Gothic" w:hAnsi="Century Gothic"/>
        </w:rPr>
        <w:br/>
      </w:r>
      <w:hyperlink r:id="rId244" w:history="1">
        <w:r w:rsidRPr="00D24F39">
          <w:rPr>
            <w:rStyle w:val="Lienhypertexte"/>
            <w:rFonts w:ascii="Century Gothic" w:hAnsi="Century Gothic"/>
            <w:color w:val="auto"/>
            <w:u w:val="none"/>
          </w:rPr>
          <w:t>Voir la fiche sur le Barbare.</w:t>
        </w:r>
      </w:hyperlink>
      <w:r w:rsidRPr="00D24F39">
        <w:rPr>
          <w:rFonts w:ascii="Century Gothic" w:hAnsi="Century Gothic"/>
        </w:rPr>
        <w:t xml:space="preserve">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376765"/>
            <wp:effectExtent l="19050" t="0" r="0" b="0"/>
            <wp:docPr id="21" name="Image 21" descr="http://www.starwars-holonet.com/holonet/dictionnaire/photos/planete_coruscant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tarwars-holonet.com/holonet/dictionnaire/photos/planete_coruscant_22.jpg"/>
                    <pic:cNvPicPr>
                      <a:picLocks noChangeAspect="1" noChangeArrowheads="1"/>
                    </pic:cNvPicPr>
                  </pic:nvPicPr>
                  <pic:blipFill>
                    <a:blip r:embed="rId245" cstate="print"/>
                    <a:srcRect/>
                    <a:stretch>
                      <a:fillRect/>
                    </a:stretch>
                  </pic:blipFill>
                  <pic:spPr bwMode="auto">
                    <a:xfrm>
                      <a:off x="0" y="0"/>
                      <a:ext cx="2880000" cy="1376765"/>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Le Perchoir des </w:t>
      </w:r>
      <w:proofErr w:type="spellStart"/>
      <w:r w:rsidRPr="00D24F39">
        <w:rPr>
          <w:rFonts w:ascii="Century Gothic" w:hAnsi="Century Gothic"/>
        </w:rPr>
        <w:t>Gartros</w:t>
      </w:r>
      <w:proofErr w:type="spellEnd"/>
      <w:r w:rsidRPr="00D24F39">
        <w:rPr>
          <w:rFonts w:ascii="Century Gothic" w:hAnsi="Century Gothic"/>
        </w:rPr>
        <w:t xml:space="preserve"> : </w:t>
      </w:r>
      <w:r w:rsidRPr="00D24F39">
        <w:rPr>
          <w:rFonts w:ascii="Century Gothic" w:hAnsi="Century Gothic"/>
        </w:rPr>
        <w:br/>
        <w:t xml:space="preserve">Le bâtiment connu sous le nom de « Perchoir des </w:t>
      </w:r>
      <w:proofErr w:type="spellStart"/>
      <w:r w:rsidRPr="00D24F39">
        <w:rPr>
          <w:rFonts w:ascii="Century Gothic" w:hAnsi="Century Gothic"/>
        </w:rPr>
        <w:t>Gartros</w:t>
      </w:r>
      <w:proofErr w:type="spellEnd"/>
      <w:r w:rsidRPr="00D24F39">
        <w:rPr>
          <w:rFonts w:ascii="Century Gothic" w:hAnsi="Century Gothic"/>
        </w:rPr>
        <w:t xml:space="preserve"> » était un entrepôt abandonné de </w:t>
      </w:r>
      <w:hyperlink r:id="rId246" w:history="1">
        <w:proofErr w:type="spellStart"/>
        <w:r w:rsidRPr="00D24F39">
          <w:rPr>
            <w:rStyle w:val="Lienhypertexte"/>
            <w:rFonts w:ascii="Century Gothic" w:hAnsi="Century Gothic"/>
            <w:color w:val="auto"/>
            <w:u w:val="none"/>
          </w:rPr>
          <w:t>Nebula</w:t>
        </w:r>
        <w:proofErr w:type="spellEnd"/>
        <w:r w:rsidRPr="00D24F39">
          <w:rPr>
            <w:rStyle w:val="Lienhypertexte"/>
            <w:rFonts w:ascii="Century Gothic" w:hAnsi="Century Gothic"/>
            <w:color w:val="auto"/>
            <w:u w:val="none"/>
          </w:rPr>
          <w:t xml:space="preserve"> Consommables</w:t>
        </w:r>
      </w:hyperlink>
      <w:r w:rsidRPr="00D24F39">
        <w:rPr>
          <w:rFonts w:ascii="Century Gothic" w:hAnsi="Century Gothic"/>
        </w:rPr>
        <w:t xml:space="preserve"> dans un district </w:t>
      </w:r>
      <w:proofErr w:type="spellStart"/>
      <w:r w:rsidRPr="00D24F39">
        <w:rPr>
          <w:rFonts w:ascii="Century Gothic" w:hAnsi="Century Gothic"/>
        </w:rPr>
        <w:t>astroportuaire</w:t>
      </w:r>
      <w:proofErr w:type="spellEnd"/>
      <w:r w:rsidRPr="00D24F39">
        <w:rPr>
          <w:rFonts w:ascii="Century Gothic" w:hAnsi="Century Gothic"/>
        </w:rPr>
        <w:t xml:space="preserve"> de Coruscant. Lorsque </w:t>
      </w:r>
      <w:proofErr w:type="spellStart"/>
      <w:r w:rsidRPr="00D24F39">
        <w:rPr>
          <w:rFonts w:ascii="Century Gothic" w:hAnsi="Century Gothic"/>
        </w:rPr>
        <w:t>Nebula</w:t>
      </w:r>
      <w:proofErr w:type="spellEnd"/>
      <w:r w:rsidRPr="00D24F39">
        <w:rPr>
          <w:rFonts w:ascii="Century Gothic" w:hAnsi="Century Gothic"/>
        </w:rPr>
        <w:t xml:space="preserve"> abandonna les locaux, elle laissa derrière elle des milliers de tonnes de noix denta périmées, ce qui attira des tas de </w:t>
      </w:r>
      <w:hyperlink r:id="rId247" w:history="1">
        <w:proofErr w:type="spellStart"/>
        <w:r w:rsidRPr="00D24F39">
          <w:rPr>
            <w:rStyle w:val="Lienhypertexte"/>
            <w:rFonts w:ascii="Century Gothic" w:hAnsi="Century Gothic"/>
            <w:color w:val="auto"/>
            <w:u w:val="none"/>
          </w:rPr>
          <w:t>Gartros</w:t>
        </w:r>
        <w:proofErr w:type="spellEnd"/>
      </w:hyperlink>
      <w:r w:rsidRPr="00D24F39">
        <w:rPr>
          <w:rFonts w:ascii="Century Gothic" w:hAnsi="Century Gothic"/>
        </w:rPr>
        <w:t xml:space="preserve">, une sorte d’oiseau à peau verte. A l’intérieur de l’entrepôt, un nombre incalculable de </w:t>
      </w:r>
      <w:proofErr w:type="spellStart"/>
      <w:r w:rsidRPr="00D24F39">
        <w:rPr>
          <w:rFonts w:ascii="Century Gothic" w:hAnsi="Century Gothic"/>
        </w:rPr>
        <w:t>Gartros</w:t>
      </w:r>
      <w:proofErr w:type="spellEnd"/>
      <w:r w:rsidRPr="00D24F39">
        <w:rPr>
          <w:rFonts w:ascii="Century Gothic" w:hAnsi="Century Gothic"/>
        </w:rPr>
        <w:t xml:space="preserve"> se perchaient sur les poutres du plafond et sur les containers, tandis que les airs étaient emplis de </w:t>
      </w:r>
      <w:proofErr w:type="spellStart"/>
      <w:r w:rsidRPr="00D24F39">
        <w:rPr>
          <w:rFonts w:ascii="Century Gothic" w:hAnsi="Century Gothic"/>
        </w:rPr>
        <w:t>Gartros</w:t>
      </w:r>
      <w:proofErr w:type="spellEnd"/>
      <w:r w:rsidRPr="00D24F39">
        <w:rPr>
          <w:rFonts w:ascii="Century Gothic" w:hAnsi="Century Gothic"/>
        </w:rPr>
        <w:t xml:space="preserve"> hurlant volant en cercle. Le sol de l’entrepôt était jonché d’une couche de guano épaisse de plusieurs centimètres. </w:t>
      </w:r>
      <w:r w:rsidRPr="00D24F39">
        <w:rPr>
          <w:rFonts w:ascii="Century Gothic" w:hAnsi="Century Gothic"/>
        </w:rPr>
        <w:br/>
        <w:t xml:space="preserve">Le gang des Perdus utilisait le Perchoir comme un lieu d’initiation pour les nouveaux membres. L’un des Perdus jetait une cellule énergétique au centre de la pièce puis ordonnait à la recrue d’aller la rapporter. Une fois que le nouveau avait récupéré la cellule, les membres du gang bouclaient la porte et le laissaient enfermé toute la nuit. Si l’initié était toujours vivant le lendemain matin (et s’il avait toujours la cellule d’énergie), alors il était considéré comme membre à part entière du gang. </w:t>
      </w:r>
      <w:r w:rsidRPr="00D24F39">
        <w:rPr>
          <w:rFonts w:ascii="Century Gothic" w:hAnsi="Century Gothic"/>
        </w:rPr>
        <w:br/>
      </w:r>
      <w:r w:rsidRPr="00D24F39">
        <w:rPr>
          <w:rFonts w:ascii="Century Gothic" w:hAnsi="Century Gothic"/>
        </w:rPr>
        <w:br/>
        <w:t xml:space="preserve">Les Cryptes de Glace : </w:t>
      </w:r>
      <w:r w:rsidRPr="00D24F39">
        <w:rPr>
          <w:rFonts w:ascii="Century Gothic" w:hAnsi="Century Gothic"/>
        </w:rPr>
        <w:br/>
        <w:t xml:space="preserve">L’ancienne légende </w:t>
      </w:r>
      <w:proofErr w:type="spellStart"/>
      <w:r w:rsidRPr="00D24F39">
        <w:rPr>
          <w:rFonts w:ascii="Century Gothic" w:hAnsi="Century Gothic"/>
        </w:rPr>
        <w:t>coruscanti</w:t>
      </w:r>
      <w:proofErr w:type="spellEnd"/>
      <w:r w:rsidRPr="00D24F39">
        <w:rPr>
          <w:rFonts w:ascii="Century Gothic" w:hAnsi="Century Gothic"/>
        </w:rPr>
        <w:t xml:space="preserve"> racontée dans le chant </w:t>
      </w:r>
      <w:proofErr w:type="spellStart"/>
      <w:r w:rsidRPr="00D24F39">
        <w:rPr>
          <w:rFonts w:ascii="Century Gothic" w:hAnsi="Century Gothic"/>
        </w:rPr>
        <w:t>Dha</w:t>
      </w:r>
      <w:proofErr w:type="spellEnd"/>
      <w:r w:rsidRPr="00D24F39">
        <w:rPr>
          <w:rFonts w:ascii="Century Gothic" w:hAnsi="Century Gothic"/>
        </w:rPr>
        <w:t xml:space="preserve"> </w:t>
      </w:r>
      <w:proofErr w:type="spellStart"/>
      <w:r w:rsidRPr="00D24F39">
        <w:rPr>
          <w:rFonts w:ascii="Century Gothic" w:hAnsi="Century Gothic"/>
        </w:rPr>
        <w:t>Werda</w:t>
      </w:r>
      <w:proofErr w:type="spellEnd"/>
      <w:r w:rsidRPr="00D24F39">
        <w:rPr>
          <w:rFonts w:ascii="Century Gothic" w:hAnsi="Century Gothic"/>
        </w:rPr>
        <w:t xml:space="preserve"> </w:t>
      </w:r>
      <w:proofErr w:type="spellStart"/>
      <w:r w:rsidRPr="00D24F39">
        <w:rPr>
          <w:rFonts w:ascii="Century Gothic" w:hAnsi="Century Gothic"/>
        </w:rPr>
        <w:t>Verda</w:t>
      </w:r>
      <w:proofErr w:type="spellEnd"/>
      <w:r w:rsidRPr="00D24F39">
        <w:rPr>
          <w:rFonts w:ascii="Century Gothic" w:hAnsi="Century Gothic"/>
        </w:rPr>
        <w:t xml:space="preserve"> fait état d’une ancienne bataille ayant opposé les </w:t>
      </w:r>
      <w:proofErr w:type="spellStart"/>
      <w:r w:rsidRPr="00D24F39">
        <w:rPr>
          <w:rFonts w:ascii="Century Gothic" w:hAnsi="Century Gothic"/>
        </w:rPr>
        <w:t>Taungs</w:t>
      </w:r>
      <w:proofErr w:type="spellEnd"/>
      <w:r w:rsidRPr="00D24F39">
        <w:rPr>
          <w:rFonts w:ascii="Century Gothic" w:hAnsi="Century Gothic"/>
        </w:rPr>
        <w:t xml:space="preserve"> aux Bataillons </w:t>
      </w:r>
      <w:proofErr w:type="spellStart"/>
      <w:r w:rsidRPr="00D24F39">
        <w:rPr>
          <w:rFonts w:ascii="Century Gothic" w:hAnsi="Century Gothic"/>
        </w:rPr>
        <w:t>Zhell</w:t>
      </w:r>
      <w:proofErr w:type="spellEnd"/>
      <w:r w:rsidRPr="00D24F39">
        <w:rPr>
          <w:rFonts w:ascii="Century Gothic" w:hAnsi="Century Gothic"/>
        </w:rPr>
        <w:t xml:space="preserve"> et qui finit lorsqu’une éruption volcanique engloutit l’armée </w:t>
      </w:r>
      <w:proofErr w:type="spellStart"/>
      <w:r w:rsidRPr="00D24F39">
        <w:rPr>
          <w:rFonts w:ascii="Century Gothic" w:hAnsi="Century Gothic"/>
        </w:rPr>
        <w:t>Zhell</w:t>
      </w:r>
      <w:proofErr w:type="spellEnd"/>
      <w:r w:rsidRPr="00D24F39">
        <w:rPr>
          <w:rFonts w:ascii="Century Gothic" w:hAnsi="Century Gothic"/>
        </w:rPr>
        <w:t xml:space="preserve">. Peu d’artefacts de cette période pré-République ont traversé les 35 000 ans d’histoire de la planète. Parmi ceux-ci il y avait les Cryptes de Glace. </w:t>
      </w:r>
      <w:r w:rsidRPr="00D24F39">
        <w:rPr>
          <w:rFonts w:ascii="Century Gothic" w:hAnsi="Century Gothic"/>
        </w:rPr>
        <w:br/>
        <w:t xml:space="preserve">Situées en-dessous du district d’entrepôt </w:t>
      </w:r>
      <w:proofErr w:type="spellStart"/>
      <w:r w:rsidRPr="00D24F39">
        <w:rPr>
          <w:rFonts w:ascii="Century Gothic" w:hAnsi="Century Gothic"/>
        </w:rPr>
        <w:t>Hasamadhi</w:t>
      </w:r>
      <w:proofErr w:type="spellEnd"/>
      <w:r w:rsidRPr="00D24F39">
        <w:rPr>
          <w:rFonts w:ascii="Century Gothic" w:hAnsi="Century Gothic"/>
        </w:rPr>
        <w:t xml:space="preserve"> près du pôle sud, les Cryptes de Glace sont un réseau de cavernes gelées creusées dans une couche glaciale plusieurs centaines de mètres sous terre. De longs passages sinueux mènent à treize chambres, chacune contenant ce qui est supposé être la momie d’un chef de guerre </w:t>
      </w:r>
      <w:proofErr w:type="spellStart"/>
      <w:r w:rsidRPr="00D24F39">
        <w:rPr>
          <w:rFonts w:ascii="Century Gothic" w:hAnsi="Century Gothic"/>
        </w:rPr>
        <w:t>Zhell</w:t>
      </w:r>
      <w:proofErr w:type="spellEnd"/>
      <w:r w:rsidRPr="00D24F39">
        <w:rPr>
          <w:rFonts w:ascii="Century Gothic" w:hAnsi="Century Gothic"/>
        </w:rPr>
        <w:t xml:space="preserve">. Les </w:t>
      </w:r>
      <w:proofErr w:type="spellStart"/>
      <w:r w:rsidRPr="00D24F39">
        <w:rPr>
          <w:rFonts w:ascii="Century Gothic" w:hAnsi="Century Gothic"/>
        </w:rPr>
        <w:t>archéologistes</w:t>
      </w:r>
      <w:proofErr w:type="spellEnd"/>
      <w:r w:rsidRPr="00D24F39">
        <w:rPr>
          <w:rFonts w:ascii="Century Gothic" w:hAnsi="Century Gothic"/>
        </w:rPr>
        <w:t xml:space="preserve"> ont émis l’hypothèse que ces tombes contenaient les dirigeants des treize nations </w:t>
      </w:r>
      <w:proofErr w:type="spellStart"/>
      <w:r w:rsidRPr="00D24F39">
        <w:rPr>
          <w:rFonts w:ascii="Century Gothic" w:hAnsi="Century Gothic"/>
        </w:rPr>
        <w:t>Zhell</w:t>
      </w:r>
      <w:proofErr w:type="spellEnd"/>
      <w:r w:rsidRPr="00D24F39">
        <w:rPr>
          <w:rFonts w:ascii="Century Gothic" w:hAnsi="Century Gothic"/>
        </w:rPr>
        <w:t xml:space="preserve"> qui s’étaient retirés dans les Cryptes de Glace après la défaite contre les </w:t>
      </w:r>
      <w:proofErr w:type="spellStart"/>
      <w:r w:rsidRPr="00D24F39">
        <w:rPr>
          <w:rFonts w:ascii="Century Gothic" w:hAnsi="Century Gothic"/>
        </w:rPr>
        <w:t>Taungs</w:t>
      </w:r>
      <w:proofErr w:type="spellEnd"/>
      <w:r w:rsidRPr="00D24F39">
        <w:rPr>
          <w:rFonts w:ascii="Century Gothic" w:hAnsi="Century Gothic"/>
        </w:rPr>
        <w:t xml:space="preserve"> puis s’étaient enterrés vivants. Enterrés avec leurs armes, armures et trophées de bataille, les corps des seigneurs </w:t>
      </w:r>
      <w:proofErr w:type="spellStart"/>
      <w:r w:rsidRPr="00D24F39">
        <w:rPr>
          <w:rFonts w:ascii="Century Gothic" w:hAnsi="Century Gothic"/>
        </w:rPr>
        <w:t>Zhell</w:t>
      </w:r>
      <w:proofErr w:type="spellEnd"/>
      <w:r w:rsidRPr="00D24F39">
        <w:rPr>
          <w:rFonts w:ascii="Century Gothic" w:hAnsi="Century Gothic"/>
        </w:rPr>
        <w:t xml:space="preserve"> sont restés cachés pendant des millénaires. </w:t>
      </w:r>
      <w:r w:rsidRPr="00D24F39">
        <w:rPr>
          <w:rFonts w:ascii="Century Gothic" w:hAnsi="Century Gothic"/>
        </w:rPr>
        <w:br/>
        <w:t xml:space="preserve">Les températures étaient toujours maintenues en dessous de 0°C afin d’éviter que les plafonds s’écroulent et des barrières répulsives empêchaient les touristes de contaminer l’environnement. Les curateurs qui empruntaient les tunnels vides la nuit juraient qu’ils pouvaient entendre les échos des morts, chuchotant les mots mystérieux « </w:t>
      </w:r>
      <w:proofErr w:type="spellStart"/>
      <w:r w:rsidRPr="00D24F39">
        <w:rPr>
          <w:rFonts w:ascii="Century Gothic" w:hAnsi="Century Gothic"/>
        </w:rPr>
        <w:t>korah</w:t>
      </w:r>
      <w:proofErr w:type="spellEnd"/>
      <w:r w:rsidRPr="00D24F39">
        <w:rPr>
          <w:rFonts w:ascii="Century Gothic" w:hAnsi="Century Gothic"/>
        </w:rPr>
        <w:t xml:space="preserve"> </w:t>
      </w:r>
      <w:proofErr w:type="spellStart"/>
      <w:r w:rsidRPr="00D24F39">
        <w:rPr>
          <w:rFonts w:ascii="Century Gothic" w:hAnsi="Century Gothic"/>
        </w:rPr>
        <w:t>mahtah</w:t>
      </w:r>
      <w:proofErr w:type="spellEnd"/>
      <w:r w:rsidRPr="00D24F39">
        <w:rPr>
          <w:rFonts w:ascii="Century Gothic" w:hAnsi="Century Gothic"/>
        </w:rPr>
        <w:t xml:space="preserve"> »… </w:t>
      </w:r>
      <w:r w:rsidRPr="00D24F39">
        <w:rPr>
          <w:rFonts w:ascii="Century Gothic" w:hAnsi="Century Gothic"/>
        </w:rPr>
        <w:br/>
        <w:t xml:space="preserve">Les Cryptes de Glace étaient entretenues par le gouvernement de Coruscant et furent ouvertes au public durant le règne de l’Empire. Durant l’ère de gloire de la Rébellion, l’Empire limita l’accès aux Cryptes afin de supprimer toute connaissance des gloires pré-Empire. On ignore si les Cryptes survécurent aux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w:t>
      </w:r>
      <w:r w:rsidRPr="00D24F39">
        <w:rPr>
          <w:rFonts w:ascii="Century Gothic" w:hAnsi="Century Gothic"/>
        </w:rPr>
        <w:br/>
      </w:r>
      <w:r w:rsidRPr="00D24F39">
        <w:rPr>
          <w:rFonts w:ascii="Century Gothic" w:hAnsi="Century Gothic"/>
        </w:rPr>
        <w:lastRenderedPageBreak/>
        <w:br/>
        <w:t xml:space="preserve">Est Mineur et les Jardins de </w:t>
      </w:r>
      <w:proofErr w:type="spellStart"/>
      <w:r w:rsidRPr="00D24F39">
        <w:rPr>
          <w:rFonts w:ascii="Century Gothic" w:hAnsi="Century Gothic"/>
        </w:rPr>
        <w:t>Trophill</w:t>
      </w:r>
      <w:proofErr w:type="spellEnd"/>
      <w:r w:rsidRPr="00D24F39">
        <w:rPr>
          <w:rFonts w:ascii="Century Gothic" w:hAnsi="Century Gothic"/>
        </w:rPr>
        <w:t xml:space="preserve"> : </w:t>
      </w:r>
      <w:r w:rsidRPr="00D24F39">
        <w:rPr>
          <w:rFonts w:ascii="Century Gothic" w:hAnsi="Century Gothic"/>
        </w:rPr>
        <w:br/>
        <w:t xml:space="preserve">Est Mineur était un quartier résidentiel et culturel distingué situé dans l’hémisphère sud, à des milliers de kilomètres de </w:t>
      </w:r>
      <w:proofErr w:type="spellStart"/>
      <w:r w:rsidRPr="00D24F39">
        <w:rPr>
          <w:rFonts w:ascii="Century Gothic" w:hAnsi="Century Gothic"/>
        </w:rPr>
        <w:t>Galactic</w:t>
      </w:r>
      <w:proofErr w:type="spellEnd"/>
      <w:r w:rsidRPr="00D24F39">
        <w:rPr>
          <w:rFonts w:ascii="Century Gothic" w:hAnsi="Century Gothic"/>
        </w:rPr>
        <w:t xml:space="preserve"> City. C’était un lieu de rassemblement de poètes, de musiciens, d’artistes, la plupart d’entre eux vivant grâce à de riches bienfaiteurs désireux de les attirer dans les quartiers de leur suite. Les clubs et les cafés d’Est Mineur étaient considérés comme des scènes de performances artistiques improvisées, tenues souvent par des cabotins prétentieux et peu critiques envers le </w:t>
      </w:r>
      <w:proofErr w:type="spellStart"/>
      <w:r w:rsidRPr="00D24F39">
        <w:rPr>
          <w:rFonts w:ascii="Century Gothic" w:hAnsi="Century Gothic"/>
        </w:rPr>
        <w:t>status</w:t>
      </w:r>
      <w:proofErr w:type="spellEnd"/>
      <w:r w:rsidRPr="00D24F39">
        <w:rPr>
          <w:rFonts w:ascii="Century Gothic" w:hAnsi="Century Gothic"/>
        </w:rPr>
        <w:t xml:space="preserve"> quo. Durant la période de la Rébellion, Est Mineur était l’endroit idéal pour trouver des </w:t>
      </w:r>
      <w:proofErr w:type="spellStart"/>
      <w:r w:rsidRPr="00D24F39">
        <w:rPr>
          <w:rFonts w:ascii="Century Gothic" w:hAnsi="Century Gothic"/>
        </w:rPr>
        <w:t>sympathisans</w:t>
      </w:r>
      <w:proofErr w:type="spellEnd"/>
      <w:r w:rsidRPr="00D24F39">
        <w:rPr>
          <w:rFonts w:ascii="Century Gothic" w:hAnsi="Century Gothic"/>
        </w:rPr>
        <w:t xml:space="preserve"> à sa cause. </w:t>
      </w:r>
      <w:r w:rsidRPr="00D24F39">
        <w:rPr>
          <w:rFonts w:ascii="Century Gothic" w:hAnsi="Century Gothic"/>
        </w:rPr>
        <w:br/>
        <w:t xml:space="preserve">Les Jardins de </w:t>
      </w:r>
      <w:proofErr w:type="spellStart"/>
      <w:r w:rsidRPr="00D24F39">
        <w:rPr>
          <w:rFonts w:ascii="Century Gothic" w:hAnsi="Century Gothic"/>
        </w:rPr>
        <w:t>Trophill</w:t>
      </w:r>
      <w:proofErr w:type="spellEnd"/>
      <w:r w:rsidRPr="00D24F39">
        <w:rPr>
          <w:rFonts w:ascii="Century Gothic" w:hAnsi="Century Gothic"/>
        </w:rPr>
        <w:t xml:space="preserve">, l’attraction touristique la plus populaire d’Est Mineur, attirait des visiteurs de tout Coruscant. Contenus dans une </w:t>
      </w:r>
      <w:proofErr w:type="spellStart"/>
      <w:r w:rsidRPr="00D24F39">
        <w:rPr>
          <w:rFonts w:ascii="Century Gothic" w:hAnsi="Century Gothic"/>
        </w:rPr>
        <w:t>plaza</w:t>
      </w:r>
      <w:proofErr w:type="spellEnd"/>
      <w:r w:rsidRPr="00D24F39">
        <w:rPr>
          <w:rFonts w:ascii="Century Gothic" w:hAnsi="Century Gothic"/>
        </w:rPr>
        <w:t xml:space="preserve"> circulaire aux hauts murs, les Jardins s’étendaient sur une surface digne d’une petite ville. Bien qu’ils n’étaient pas aussi exotiques que les Jardins Botaniques Impériaux du </w:t>
      </w:r>
      <w:proofErr w:type="spellStart"/>
      <w:r w:rsidRPr="00D24F39">
        <w:rPr>
          <w:rFonts w:ascii="Century Gothic" w:hAnsi="Century Gothic"/>
        </w:rPr>
        <w:t>Skydome</w:t>
      </w:r>
      <w:proofErr w:type="spellEnd"/>
      <w:r w:rsidRPr="00D24F39">
        <w:rPr>
          <w:rFonts w:ascii="Century Gothic" w:hAnsi="Century Gothic"/>
        </w:rPr>
        <w:t xml:space="preserve">, les Jardins de </w:t>
      </w:r>
      <w:proofErr w:type="spellStart"/>
      <w:r w:rsidRPr="00D24F39">
        <w:rPr>
          <w:rFonts w:ascii="Century Gothic" w:hAnsi="Century Gothic"/>
        </w:rPr>
        <w:t>Trophill</w:t>
      </w:r>
      <w:proofErr w:type="spellEnd"/>
      <w:r w:rsidRPr="00D24F39">
        <w:rPr>
          <w:rFonts w:ascii="Century Gothic" w:hAnsi="Century Gothic"/>
        </w:rPr>
        <w:t xml:space="preserve"> arrivaient à faire croire à ceux s’y promenant qu’ils arpentaient une planète pastorale du moment qu’ils ne levaient pas trop la tête vers les lignes ininterrompues de speeders. Les sites les plus populaires dans les Jardins étaient les Labyrinthes Verts, des labyrinthes artificiels de haies et de ronces. Les Labyrinthes Verts étaient si difficiles à en sortir qu’on donnait aux visiteurs des </w:t>
      </w:r>
      <w:hyperlink r:id="rId248" w:history="1">
        <w:proofErr w:type="spellStart"/>
        <w:r w:rsidRPr="00D24F39">
          <w:rPr>
            <w:rStyle w:val="Lienhypertexte"/>
            <w:rFonts w:ascii="Century Gothic" w:hAnsi="Century Gothic"/>
            <w:color w:val="auto"/>
            <w:u w:val="none"/>
          </w:rPr>
          <w:t>comlinks</w:t>
        </w:r>
        <w:proofErr w:type="spellEnd"/>
      </w:hyperlink>
      <w:r w:rsidRPr="00D24F39">
        <w:rPr>
          <w:rFonts w:ascii="Century Gothic" w:hAnsi="Century Gothic"/>
        </w:rPr>
        <w:t xml:space="preserve"> spéciaux à leur entrée. Au final, c’est plus de la moitié des visiteurs qui devaient avoir recours aux gérants des labyrinthes afin qu’ils viennent les chercher en speeder. </w:t>
      </w:r>
      <w:r w:rsidRPr="00D24F39">
        <w:rPr>
          <w:rFonts w:ascii="Century Gothic" w:hAnsi="Century Gothic"/>
        </w:rPr>
        <w:br/>
      </w:r>
      <w:r w:rsidRPr="00D24F39">
        <w:rPr>
          <w:rFonts w:ascii="Century Gothic" w:hAnsi="Century Gothic"/>
        </w:rPr>
        <w:br/>
        <w:t xml:space="preserve">Le District des Usines : </w:t>
      </w:r>
      <w:r w:rsidRPr="00D24F39">
        <w:rPr>
          <w:rFonts w:ascii="Century Gothic" w:hAnsi="Century Gothic"/>
        </w:rPr>
        <w:br/>
        <w:t xml:space="preserve">Tous les </w:t>
      </w:r>
      <w:proofErr w:type="spellStart"/>
      <w:r w:rsidRPr="00D24F39">
        <w:rPr>
          <w:rFonts w:ascii="Century Gothic" w:hAnsi="Century Gothic"/>
        </w:rPr>
        <w:t>megablocs</w:t>
      </w:r>
      <w:proofErr w:type="spellEnd"/>
      <w:r w:rsidRPr="00D24F39">
        <w:rPr>
          <w:rFonts w:ascii="Century Gothic" w:hAnsi="Century Gothic"/>
        </w:rPr>
        <w:t xml:space="preserve"> de Coruscant n’étaient pas remplis de gens. Il existait de nombreuses régions situées dans les hémisphères opposés à </w:t>
      </w:r>
      <w:proofErr w:type="spellStart"/>
      <w:r w:rsidRPr="00D24F39">
        <w:rPr>
          <w:rFonts w:ascii="Century Gothic" w:hAnsi="Century Gothic"/>
        </w:rPr>
        <w:t>Galactic</w:t>
      </w:r>
      <w:proofErr w:type="spellEnd"/>
      <w:r w:rsidRPr="00D24F39">
        <w:rPr>
          <w:rFonts w:ascii="Century Gothic" w:hAnsi="Century Gothic"/>
        </w:rPr>
        <w:t xml:space="preserve"> City qui n’étaient contrôlées que par des </w:t>
      </w:r>
      <w:proofErr w:type="spellStart"/>
      <w:r w:rsidRPr="00D24F39">
        <w:rPr>
          <w:rFonts w:ascii="Century Gothic" w:hAnsi="Century Gothic"/>
        </w:rPr>
        <w:t>droides</w:t>
      </w:r>
      <w:proofErr w:type="spellEnd"/>
      <w:r w:rsidRPr="00D24F39">
        <w:rPr>
          <w:rFonts w:ascii="Century Gothic" w:hAnsi="Century Gothic"/>
        </w:rPr>
        <w:t xml:space="preserve"> et une poignée d’organiques. C’était le district des usines où les biens étaient produits pour l’exportation où l’usage local. En dépit de l’importante production annuelle du quartier des usines, Coruscant était loin d’être auto-suffisante. </w:t>
      </w:r>
      <w:r w:rsidRPr="00D24F39">
        <w:rPr>
          <w:rFonts w:ascii="Century Gothic" w:hAnsi="Century Gothic"/>
        </w:rPr>
        <w:br/>
        <w:t xml:space="preserve">Le bloc </w:t>
      </w:r>
      <w:proofErr w:type="spellStart"/>
      <w:r w:rsidRPr="00D24F39">
        <w:rPr>
          <w:rFonts w:ascii="Century Gothic" w:hAnsi="Century Gothic"/>
        </w:rPr>
        <w:t>Grungeon</w:t>
      </w:r>
      <w:proofErr w:type="spellEnd"/>
      <w:r w:rsidRPr="00D24F39">
        <w:rPr>
          <w:rFonts w:ascii="Century Gothic" w:hAnsi="Century Gothic"/>
        </w:rPr>
        <w:t xml:space="preserve"> comprenait vingt kilomètres carré et était l’une des nombreuses zones dans le quartier des usines qui avait fini par devenir complètement inactives. A l’origine il s’agissait d’un centre de production pour </w:t>
      </w:r>
      <w:hyperlink r:id="rId249" w:history="1">
        <w:proofErr w:type="spellStart"/>
        <w:r w:rsidRPr="00D24F39">
          <w:rPr>
            <w:rStyle w:val="Lienhypertexte"/>
            <w:rFonts w:ascii="Century Gothic" w:hAnsi="Century Gothic"/>
            <w:color w:val="auto"/>
            <w:u w:val="none"/>
          </w:rPr>
          <w:t>Serv</w:t>
        </w:r>
        <w:proofErr w:type="spellEnd"/>
        <w:r w:rsidRPr="00D24F39">
          <w:rPr>
            <w:rStyle w:val="Lienhypertexte"/>
            <w:rFonts w:ascii="Century Gothic" w:hAnsi="Century Gothic"/>
            <w:color w:val="auto"/>
            <w:u w:val="none"/>
          </w:rPr>
          <w:t>-O-</w:t>
        </w:r>
        <w:proofErr w:type="spellStart"/>
        <w:r w:rsidRPr="00D24F39">
          <w:rPr>
            <w:rStyle w:val="Lienhypertexte"/>
            <w:rFonts w:ascii="Century Gothic" w:hAnsi="Century Gothic"/>
            <w:color w:val="auto"/>
            <w:u w:val="none"/>
          </w:rPr>
          <w:t>Droid</w:t>
        </w:r>
        <w:proofErr w:type="spellEnd"/>
      </w:hyperlink>
      <w:r w:rsidRPr="00D24F39">
        <w:rPr>
          <w:rFonts w:ascii="Century Gothic" w:hAnsi="Century Gothic"/>
        </w:rPr>
        <w:t xml:space="preserve">, </w:t>
      </w:r>
      <w:hyperlink r:id="rId250" w:history="1">
        <w:proofErr w:type="spellStart"/>
        <w:r w:rsidRPr="00D24F39">
          <w:rPr>
            <w:rStyle w:val="Lienhypertexte"/>
            <w:rFonts w:ascii="Century Gothic" w:hAnsi="Century Gothic"/>
            <w:color w:val="auto"/>
            <w:u w:val="none"/>
          </w:rPr>
          <w:t>Huvieko</w:t>
        </w:r>
        <w:proofErr w:type="spellEnd"/>
      </w:hyperlink>
      <w:r w:rsidRPr="00D24F39">
        <w:rPr>
          <w:rFonts w:ascii="Century Gothic" w:hAnsi="Century Gothic"/>
        </w:rPr>
        <w:t xml:space="preserve"> et les </w:t>
      </w:r>
      <w:hyperlink r:id="rId251" w:history="1">
        <w:r w:rsidRPr="00D24F39">
          <w:rPr>
            <w:rStyle w:val="Lienhypertexte"/>
            <w:rFonts w:ascii="Century Gothic" w:hAnsi="Century Gothic"/>
            <w:color w:val="auto"/>
            <w:u w:val="none"/>
          </w:rPr>
          <w:t xml:space="preserve">Manufactures de </w:t>
        </w:r>
        <w:proofErr w:type="spellStart"/>
        <w:r w:rsidRPr="00D24F39">
          <w:rPr>
            <w:rStyle w:val="Lienhypertexte"/>
            <w:rFonts w:ascii="Century Gothic" w:hAnsi="Century Gothic"/>
            <w:color w:val="auto"/>
            <w:u w:val="none"/>
          </w:rPr>
          <w:t>Nebula</w:t>
        </w:r>
        <w:proofErr w:type="spellEnd"/>
      </w:hyperlink>
      <w:r w:rsidRPr="00D24F39">
        <w:rPr>
          <w:rFonts w:ascii="Century Gothic" w:hAnsi="Century Gothic"/>
        </w:rPr>
        <w:t xml:space="preserve">. Puis le bloc connu des moments difficiles quand ses trois clients mirent la clé sous la porte suite à une récession économique. Le propriétaire du bloc </w:t>
      </w:r>
      <w:proofErr w:type="spellStart"/>
      <w:r w:rsidRPr="00D24F39">
        <w:rPr>
          <w:rFonts w:ascii="Century Gothic" w:hAnsi="Century Gothic"/>
        </w:rPr>
        <w:t>Grungeon</w:t>
      </w:r>
      <w:proofErr w:type="spellEnd"/>
      <w:r w:rsidRPr="00D24F39">
        <w:rPr>
          <w:rFonts w:ascii="Century Gothic" w:hAnsi="Century Gothic"/>
        </w:rPr>
        <w:t xml:space="preserve">, n’arrivant pas à attirer de nouveaux exploitants, laissa les </w:t>
      </w:r>
      <w:proofErr w:type="spellStart"/>
      <w:r w:rsidRPr="00D24F39">
        <w:rPr>
          <w:rFonts w:ascii="Century Gothic" w:hAnsi="Century Gothic"/>
        </w:rPr>
        <w:t>Stratts</w:t>
      </w:r>
      <w:proofErr w:type="spellEnd"/>
      <w:r w:rsidRPr="00D24F39">
        <w:rPr>
          <w:rFonts w:ascii="Century Gothic" w:hAnsi="Century Gothic"/>
        </w:rPr>
        <w:t xml:space="preserve"> et les autres vermines envahir les usines qui vrombissaient autrefois. </w:t>
      </w:r>
      <w:r w:rsidRPr="00D24F39">
        <w:rPr>
          <w:rFonts w:ascii="Century Gothic" w:hAnsi="Century Gothic"/>
        </w:rPr>
        <w:br/>
        <w:t xml:space="preserve">Certaines des usines de </w:t>
      </w:r>
      <w:proofErr w:type="spellStart"/>
      <w:r w:rsidRPr="00D24F39">
        <w:rPr>
          <w:rFonts w:ascii="Century Gothic" w:hAnsi="Century Gothic"/>
        </w:rPr>
        <w:t>Grungeon</w:t>
      </w:r>
      <w:proofErr w:type="spellEnd"/>
      <w:r w:rsidRPr="00D24F39">
        <w:rPr>
          <w:rFonts w:ascii="Century Gothic" w:hAnsi="Century Gothic"/>
        </w:rPr>
        <w:t xml:space="preserve"> redevinrent plus tard actives. Il n’est pas très clair si cette réactivation était due à des actes de vandalisme ou à des courts-circuits, en tout cas ces usines étaient remplies de machines </w:t>
      </w:r>
      <w:proofErr w:type="spellStart"/>
      <w:r w:rsidRPr="00D24F39">
        <w:rPr>
          <w:rFonts w:ascii="Century Gothic" w:hAnsi="Century Gothic"/>
        </w:rPr>
        <w:t>malfonctionnantes</w:t>
      </w:r>
      <w:proofErr w:type="spellEnd"/>
      <w:r w:rsidRPr="00D24F39">
        <w:rPr>
          <w:rFonts w:ascii="Century Gothic" w:hAnsi="Century Gothic"/>
        </w:rPr>
        <w:t xml:space="preserve">, pas entretenues et très dangereuses. Quiconque y entrait risquait d’y laisser une main… ou la tête. </w:t>
      </w:r>
      <w:r w:rsidRPr="00D24F39">
        <w:rPr>
          <w:rFonts w:ascii="Century Gothic" w:hAnsi="Century Gothic"/>
        </w:rPr>
        <w:br/>
        <w:t xml:space="preserve">Durant la montée de l’Empire, le Seigneur des </w:t>
      </w:r>
      <w:proofErr w:type="spellStart"/>
      <w:r w:rsidRPr="00D24F39">
        <w:rPr>
          <w:rFonts w:ascii="Century Gothic" w:hAnsi="Century Gothic"/>
        </w:rPr>
        <w:t>Sith</w:t>
      </w:r>
      <w:proofErr w:type="spellEnd"/>
      <w:r w:rsidRPr="00D24F39">
        <w:rPr>
          <w:rFonts w:ascii="Century Gothic" w:hAnsi="Century Gothic"/>
        </w:rPr>
        <w:t xml:space="preserve"> </w:t>
      </w:r>
      <w:proofErr w:type="spellStart"/>
      <w:r w:rsidRPr="00D24F39">
        <w:rPr>
          <w:rFonts w:ascii="Century Gothic" w:hAnsi="Century Gothic"/>
        </w:rPr>
        <w:t>Dark</w:t>
      </w:r>
      <w:proofErr w:type="spellEnd"/>
      <w:r w:rsidRPr="00D24F39">
        <w:rPr>
          <w:rFonts w:ascii="Century Gothic" w:hAnsi="Century Gothic"/>
        </w:rPr>
        <w:t xml:space="preserve"> </w:t>
      </w:r>
      <w:proofErr w:type="spellStart"/>
      <w:r w:rsidRPr="00D24F39">
        <w:rPr>
          <w:rFonts w:ascii="Century Gothic" w:hAnsi="Century Gothic"/>
        </w:rPr>
        <w:t>Sidious</w:t>
      </w:r>
      <w:proofErr w:type="spellEnd"/>
      <w:r w:rsidRPr="00D24F39">
        <w:rPr>
          <w:rFonts w:ascii="Century Gothic" w:hAnsi="Century Gothic"/>
        </w:rPr>
        <w:t xml:space="preserve"> </w:t>
      </w:r>
      <w:proofErr w:type="spellStart"/>
      <w:r w:rsidRPr="00D24F39">
        <w:rPr>
          <w:rFonts w:ascii="Century Gothic" w:hAnsi="Century Gothic"/>
        </w:rPr>
        <w:t>possèdait</w:t>
      </w:r>
      <w:proofErr w:type="spellEnd"/>
      <w:r w:rsidRPr="00D24F39">
        <w:rPr>
          <w:rFonts w:ascii="Century Gothic" w:hAnsi="Century Gothic"/>
        </w:rPr>
        <w:t xml:space="preserve"> un hangar secret dans le quartier des usines destiné à son usage personnel ainsi qu’à celui de son apprenti, </w:t>
      </w:r>
      <w:proofErr w:type="spellStart"/>
      <w:r w:rsidRPr="00D24F39">
        <w:rPr>
          <w:rFonts w:ascii="Century Gothic" w:hAnsi="Century Gothic"/>
        </w:rPr>
        <w:t>Dark</w:t>
      </w:r>
      <w:proofErr w:type="spellEnd"/>
      <w:r w:rsidRPr="00D24F39">
        <w:rPr>
          <w:rFonts w:ascii="Century Gothic" w:hAnsi="Century Gothic"/>
        </w:rPr>
        <w:t xml:space="preserve"> </w:t>
      </w:r>
      <w:proofErr w:type="spellStart"/>
      <w:r w:rsidRPr="00D24F39">
        <w:rPr>
          <w:rFonts w:ascii="Century Gothic" w:hAnsi="Century Gothic"/>
        </w:rPr>
        <w:t>Tyrannus</w:t>
      </w:r>
      <w:proofErr w:type="spellEnd"/>
      <w:r w:rsidRPr="00D24F39">
        <w:rPr>
          <w:rFonts w:ascii="Century Gothic" w:hAnsi="Century Gothic"/>
        </w:rPr>
        <w:t xml:space="preserve">. </w:t>
      </w:r>
      <w:r w:rsidRPr="00D24F39">
        <w:rPr>
          <w:rFonts w:ascii="Century Gothic" w:hAnsi="Century Gothic"/>
        </w:rPr>
        <w:br/>
        <w:t xml:space="preserve">Durant l’ère de la Rébellion, des agents de l’Alliance utilisèrent le profil bas du quartier dans le même but : cacher l’existence de cellules de rébellion sur Coruscant. </w:t>
      </w:r>
      <w:r w:rsidRPr="00D24F39">
        <w:rPr>
          <w:rFonts w:ascii="Century Gothic" w:hAnsi="Century Gothic"/>
        </w:rPr>
        <w:br/>
        <w:t xml:space="preserve">Après la </w:t>
      </w:r>
      <w:proofErr w:type="spellStart"/>
      <w:r w:rsidRPr="00D24F39">
        <w:rPr>
          <w:rFonts w:ascii="Century Gothic" w:hAnsi="Century Gothic"/>
        </w:rPr>
        <w:t>terraformation</w:t>
      </w:r>
      <w:proofErr w:type="spellEnd"/>
      <w:r w:rsidRPr="00D24F39">
        <w:rPr>
          <w:rFonts w:ascii="Century Gothic" w:hAnsi="Century Gothic"/>
        </w:rPr>
        <w:t xml:space="preserve"> de la planète par les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le quartier des usines devint un très grand « désert » végétal rarement visité par les </w:t>
      </w:r>
      <w:proofErr w:type="spellStart"/>
      <w:r w:rsidRPr="00D24F39">
        <w:rPr>
          <w:rFonts w:ascii="Century Gothic" w:hAnsi="Century Gothic"/>
        </w:rPr>
        <w:t>Vong</w:t>
      </w:r>
      <w:proofErr w:type="spellEnd"/>
      <w:r w:rsidRPr="00D24F39">
        <w:rPr>
          <w:rFonts w:ascii="Century Gothic" w:hAnsi="Century Gothic"/>
        </w:rPr>
        <w:t xml:space="preserve"> et grouillant de prédateurs. </w:t>
      </w:r>
      <w:r w:rsidRPr="00D24F39">
        <w:rPr>
          <w:rFonts w:ascii="Century Gothic" w:hAnsi="Century Gothic"/>
        </w:rPr>
        <w:br/>
      </w:r>
      <w:r w:rsidRPr="00D24F39">
        <w:rPr>
          <w:rFonts w:ascii="Century Gothic" w:hAnsi="Century Gothic"/>
        </w:rPr>
        <w:br/>
        <w:t xml:space="preserve">The Works : </w:t>
      </w:r>
      <w:r w:rsidRPr="00D24F39">
        <w:rPr>
          <w:rFonts w:ascii="Century Gothic" w:hAnsi="Century Gothic"/>
        </w:rPr>
        <w:br/>
        <w:t xml:space="preserve">The Works était une grande zone industrielle très proche du District Sénatorial qui faisait office à l’origine de centre </w:t>
      </w:r>
      <w:proofErr w:type="spellStart"/>
      <w:r w:rsidRPr="00D24F39">
        <w:rPr>
          <w:rFonts w:ascii="Century Gothic" w:hAnsi="Century Gothic"/>
        </w:rPr>
        <w:t>manufacturiel</w:t>
      </w:r>
      <w:proofErr w:type="spellEnd"/>
      <w:r w:rsidRPr="00D24F39">
        <w:rPr>
          <w:rFonts w:ascii="Century Gothic" w:hAnsi="Century Gothic"/>
        </w:rPr>
        <w:t xml:space="preserve"> pour de nombreuses compagnies qui quittèrent plus tard la planète pour implanter des usines sur d’autres mondes et embaucher de la main d’</w:t>
      </w:r>
      <w:proofErr w:type="spellStart"/>
      <w:r w:rsidRPr="00D24F39">
        <w:rPr>
          <w:rFonts w:ascii="Century Gothic" w:hAnsi="Century Gothic"/>
        </w:rPr>
        <w:t>oeuvre</w:t>
      </w:r>
      <w:proofErr w:type="spellEnd"/>
      <w:r w:rsidRPr="00D24F39">
        <w:rPr>
          <w:rFonts w:ascii="Century Gothic" w:hAnsi="Century Gothic"/>
        </w:rPr>
        <w:t xml:space="preserve"> à faible coût. </w:t>
      </w:r>
      <w:r w:rsidRPr="00D24F39">
        <w:rPr>
          <w:rFonts w:ascii="Century Gothic" w:hAnsi="Century Gothic"/>
        </w:rPr>
        <w:br/>
        <w:t xml:space="preserve">The Works était un quartier généralement évité par la population à cause des mauvaises rencontres qu’on pouvait y faire : contrebandiers, squatters, drogués au bâton de la mort, </w:t>
      </w:r>
      <w:proofErr w:type="spellStart"/>
      <w:r w:rsidRPr="00D24F39">
        <w:rPr>
          <w:rFonts w:ascii="Century Gothic" w:hAnsi="Century Gothic"/>
        </w:rPr>
        <w:t>droids</w:t>
      </w:r>
      <w:proofErr w:type="spellEnd"/>
      <w:r w:rsidRPr="00D24F39">
        <w:rPr>
          <w:rFonts w:ascii="Century Gothic" w:hAnsi="Century Gothic"/>
        </w:rPr>
        <w:t xml:space="preserve"> souffrant de </w:t>
      </w:r>
      <w:proofErr w:type="spellStart"/>
      <w:r w:rsidRPr="00D24F39">
        <w:rPr>
          <w:rFonts w:ascii="Century Gothic" w:hAnsi="Century Gothic"/>
        </w:rPr>
        <w:t>malfonctionnements</w:t>
      </w:r>
      <w:proofErr w:type="spellEnd"/>
      <w:r w:rsidRPr="00D24F39">
        <w:rPr>
          <w:rFonts w:ascii="Century Gothic" w:hAnsi="Century Gothic"/>
        </w:rPr>
        <w:t xml:space="preserve">, gangsters, sans papiers et </w:t>
      </w:r>
      <w:hyperlink r:id="rId252" w:history="1">
        <w:proofErr w:type="spellStart"/>
        <w:r w:rsidRPr="00D24F39">
          <w:rPr>
            <w:rStyle w:val="Lienhypertexte"/>
            <w:rFonts w:ascii="Century Gothic" w:hAnsi="Century Gothic"/>
            <w:color w:val="auto"/>
            <w:u w:val="none"/>
          </w:rPr>
          <w:t>Cthons</w:t>
        </w:r>
        <w:proofErr w:type="spellEnd"/>
      </w:hyperlink>
      <w:r w:rsidRPr="00D24F39">
        <w:rPr>
          <w:rFonts w:ascii="Century Gothic" w:hAnsi="Century Gothic"/>
        </w:rPr>
        <w:t xml:space="preserve">, une sorte de zombie. Sans parler des </w:t>
      </w:r>
      <w:proofErr w:type="spellStart"/>
      <w:r w:rsidRPr="00D24F39">
        <w:rPr>
          <w:rFonts w:ascii="Century Gothic" w:hAnsi="Century Gothic"/>
        </w:rPr>
        <w:t>Sith</w:t>
      </w:r>
      <w:proofErr w:type="spellEnd"/>
      <w:r w:rsidRPr="00D24F39">
        <w:rPr>
          <w:rFonts w:ascii="Century Gothic" w:hAnsi="Century Gothic"/>
        </w:rPr>
        <w:t xml:space="preserve"> comme </w:t>
      </w:r>
      <w:proofErr w:type="spellStart"/>
      <w:r w:rsidRPr="00D24F39">
        <w:rPr>
          <w:rFonts w:ascii="Century Gothic" w:hAnsi="Century Gothic"/>
        </w:rPr>
        <w:t>Dooku</w:t>
      </w:r>
      <w:proofErr w:type="spellEnd"/>
      <w:r w:rsidRPr="00D24F39">
        <w:rPr>
          <w:rFonts w:ascii="Century Gothic" w:hAnsi="Century Gothic"/>
        </w:rPr>
        <w:t xml:space="preserve"> ou </w:t>
      </w:r>
      <w:hyperlink r:id="rId253" w:history="1">
        <w:proofErr w:type="spellStart"/>
        <w:r w:rsidRPr="00D24F39">
          <w:rPr>
            <w:rStyle w:val="Lienhypertexte"/>
            <w:rFonts w:ascii="Century Gothic" w:hAnsi="Century Gothic"/>
            <w:color w:val="auto"/>
            <w:u w:val="none"/>
          </w:rPr>
          <w:t>Dark</w:t>
        </w:r>
        <w:proofErr w:type="spellEnd"/>
        <w:r w:rsidRPr="00D24F39">
          <w:rPr>
            <w:rStyle w:val="Lienhypertexte"/>
            <w:rFonts w:ascii="Century Gothic" w:hAnsi="Century Gothic"/>
            <w:color w:val="auto"/>
            <w:u w:val="none"/>
          </w:rPr>
          <w:t xml:space="preserve"> Maul</w:t>
        </w:r>
      </w:hyperlink>
      <w:r w:rsidRPr="00D24F39">
        <w:rPr>
          <w:rFonts w:ascii="Century Gothic" w:hAnsi="Century Gothic"/>
        </w:rPr>
        <w:t xml:space="preserve"> qui s’y entraînaient en secret. </w:t>
      </w:r>
      <w:r w:rsidRPr="00D24F39">
        <w:rPr>
          <w:rFonts w:ascii="Century Gothic" w:hAnsi="Century Gothic"/>
        </w:rPr>
        <w:br/>
        <w:t xml:space="preserve">Lorsque la Guerre des Clones éclata, la majorité des structures de The Works étaient abandonnées depuis des siècles et dans un état de délabrement très avancé. Malgré cela, de nombreuses infrastructures autonomes continuaient de tourner toutes seules, émettant </w:t>
      </w:r>
      <w:r w:rsidRPr="00D24F39">
        <w:rPr>
          <w:rFonts w:ascii="Century Gothic" w:hAnsi="Century Gothic"/>
        </w:rPr>
        <w:lastRenderedPageBreak/>
        <w:t xml:space="preserve">des fumées et des </w:t>
      </w:r>
      <w:proofErr w:type="spellStart"/>
      <w:r w:rsidRPr="00D24F39">
        <w:rPr>
          <w:rFonts w:ascii="Century Gothic" w:hAnsi="Century Gothic"/>
        </w:rPr>
        <w:t>déchêts</w:t>
      </w:r>
      <w:proofErr w:type="spellEnd"/>
      <w:r w:rsidRPr="00D24F39">
        <w:rPr>
          <w:rFonts w:ascii="Century Gothic" w:hAnsi="Century Gothic"/>
        </w:rPr>
        <w:t xml:space="preserve"> toxiques ainsi qu’un vacarme mécanique bien après que les propriétaires aient jeté la clé sous la porte. Durant le règne de l’Empire, ce district servit de centre de production de </w:t>
      </w:r>
      <w:hyperlink r:id="rId254" w:history="1">
        <w:r w:rsidRPr="00D24F39">
          <w:rPr>
            <w:rStyle w:val="Lienhypertexte"/>
            <w:rFonts w:ascii="Century Gothic" w:hAnsi="Century Gothic"/>
            <w:color w:val="auto"/>
            <w:u w:val="none"/>
          </w:rPr>
          <w:t>chasseurs TIE</w:t>
        </w:r>
      </w:hyperlink>
      <w:r w:rsidRPr="00D24F39">
        <w:rPr>
          <w:rFonts w:ascii="Century Gothic" w:hAnsi="Century Gothic"/>
        </w:rPr>
        <w:t xml:space="preserve"> pour </w:t>
      </w:r>
      <w:proofErr w:type="spellStart"/>
      <w:r w:rsidRPr="00D24F39">
        <w:rPr>
          <w:rFonts w:ascii="Century Gothic" w:hAnsi="Century Gothic"/>
        </w:rPr>
        <w:t>Sienar</w:t>
      </w:r>
      <w:proofErr w:type="spellEnd"/>
      <w:r w:rsidRPr="00D24F39">
        <w:rPr>
          <w:rFonts w:ascii="Century Gothic" w:hAnsi="Century Gothic"/>
        </w:rPr>
        <w:t xml:space="preserve"> </w:t>
      </w:r>
      <w:proofErr w:type="spellStart"/>
      <w:r w:rsidRPr="00D24F39">
        <w:rPr>
          <w:rFonts w:ascii="Century Gothic" w:hAnsi="Century Gothic"/>
        </w:rPr>
        <w:t>Fleet</w:t>
      </w:r>
      <w:proofErr w:type="spellEnd"/>
      <w:r w:rsidRPr="00D24F39">
        <w:rPr>
          <w:rFonts w:ascii="Century Gothic" w:hAnsi="Century Gothic"/>
        </w:rPr>
        <w:t xml:space="preserve"> Systems, sortant des centaines de ces vaisseaux par jour. </w:t>
      </w:r>
      <w:r w:rsidRPr="00D24F39">
        <w:rPr>
          <w:rFonts w:ascii="Century Gothic" w:hAnsi="Century Gothic"/>
        </w:rPr>
        <w:br/>
        <w:t xml:space="preserve">Afin de nettoyer la zone en vue de la </w:t>
      </w:r>
      <w:proofErr w:type="spellStart"/>
      <w:r w:rsidRPr="00D24F39">
        <w:rPr>
          <w:rFonts w:ascii="Century Gothic" w:hAnsi="Century Gothic"/>
        </w:rPr>
        <w:t>recupérer</w:t>
      </w:r>
      <w:proofErr w:type="spellEnd"/>
      <w:r w:rsidRPr="00D24F39">
        <w:rPr>
          <w:rFonts w:ascii="Century Gothic" w:hAnsi="Century Gothic"/>
        </w:rPr>
        <w:t xml:space="preserve"> et de la reconstruire, les urbanistes prospecteurs relâchèrent des mites à pierre, des </w:t>
      </w:r>
      <w:hyperlink r:id="rId255" w:history="1">
        <w:proofErr w:type="spellStart"/>
        <w:r w:rsidRPr="00D24F39">
          <w:rPr>
            <w:rStyle w:val="Lienhypertexte"/>
            <w:rFonts w:ascii="Century Gothic" w:hAnsi="Century Gothic"/>
            <w:color w:val="auto"/>
            <w:u w:val="none"/>
          </w:rPr>
          <w:t>Slugs</w:t>
        </w:r>
        <w:proofErr w:type="spellEnd"/>
      </w:hyperlink>
      <w:r w:rsidRPr="00D24F39">
        <w:rPr>
          <w:rFonts w:ascii="Century Gothic" w:hAnsi="Century Gothic"/>
        </w:rPr>
        <w:t xml:space="preserve"> à </w:t>
      </w:r>
      <w:proofErr w:type="spellStart"/>
      <w:r w:rsidRPr="00D24F39">
        <w:rPr>
          <w:rFonts w:ascii="Century Gothic" w:hAnsi="Century Gothic"/>
        </w:rPr>
        <w:t>duracrete</w:t>
      </w:r>
      <w:proofErr w:type="spellEnd"/>
      <w:r w:rsidRPr="00D24F39">
        <w:rPr>
          <w:rFonts w:ascii="Century Gothic" w:hAnsi="Century Gothic"/>
        </w:rPr>
        <w:t xml:space="preserve"> et des vers de conduits dans The Works.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229401"/>
            <wp:effectExtent l="19050" t="0" r="0" b="0"/>
            <wp:docPr id="22" name="Image 22" descr="http://www.starwars-holonet.com/holonet/dictionnaire/photos/planete_coruscant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tarwars-holonet.com/holonet/dictionnaire/photos/planete_coruscant_23.jpg"/>
                    <pic:cNvPicPr>
                      <a:picLocks noChangeAspect="1" noChangeArrowheads="1"/>
                    </pic:cNvPicPr>
                  </pic:nvPicPr>
                  <pic:blipFill>
                    <a:blip r:embed="rId256" cstate="print"/>
                    <a:srcRect/>
                    <a:stretch>
                      <a:fillRect/>
                    </a:stretch>
                  </pic:blipFill>
                  <pic:spPr bwMode="auto">
                    <a:xfrm>
                      <a:off x="0" y="0"/>
                      <a:ext cx="2880000" cy="1229401"/>
                    </a:xfrm>
                    <a:prstGeom prst="rect">
                      <a:avLst/>
                    </a:prstGeom>
                    <a:noFill/>
                    <a:ln w="9525">
                      <a:noFill/>
                      <a:miter lim="800000"/>
                      <a:headEnd/>
                      <a:tailEnd/>
                    </a:ln>
                  </pic:spPr>
                </pic:pic>
              </a:graphicData>
            </a:graphic>
          </wp:inline>
        </w:drawing>
      </w:r>
    </w:p>
    <w:p w:rsidR="00336ACE"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t xml:space="preserve">Ultimo Vista : </w:t>
      </w:r>
      <w:r w:rsidRPr="00D24F39">
        <w:rPr>
          <w:rFonts w:ascii="Century Gothic" w:hAnsi="Century Gothic"/>
        </w:rPr>
        <w:br/>
        <w:t xml:space="preserve">Parmi les curiosités de Coruscant, le vaisseau nommé Ultimo Vista n’était pas l’une des moindres. Ce gigantesque vaisseau noir </w:t>
      </w:r>
      <w:proofErr w:type="spellStart"/>
      <w:r w:rsidRPr="00D24F39">
        <w:rPr>
          <w:rFonts w:ascii="Century Gothic" w:hAnsi="Century Gothic"/>
        </w:rPr>
        <w:t>ovoide</w:t>
      </w:r>
      <w:proofErr w:type="spellEnd"/>
      <w:r w:rsidRPr="00D24F39">
        <w:rPr>
          <w:rFonts w:ascii="Century Gothic" w:hAnsi="Century Gothic"/>
        </w:rPr>
        <w:t xml:space="preserve"> émettant des lumières bleues était à l’origine un vaisseau de croisière interstellaire capable de transporter des milliers de passagers. Pour une raison inconnue, ce vaisseau finit par devenir un monde à part entière, presque auto-suffisant dont les habitants ne sortaient jamais. Il </w:t>
      </w:r>
      <w:proofErr w:type="spellStart"/>
      <w:r w:rsidRPr="00D24F39">
        <w:rPr>
          <w:rFonts w:ascii="Century Gothic" w:hAnsi="Century Gothic"/>
        </w:rPr>
        <w:t>possèdait</w:t>
      </w:r>
      <w:proofErr w:type="spellEnd"/>
      <w:r w:rsidRPr="00D24F39">
        <w:rPr>
          <w:rFonts w:ascii="Century Gothic" w:hAnsi="Century Gothic"/>
        </w:rPr>
        <w:t xml:space="preserve"> des milliers d’appartements, des entrepôts, des terrains de sport, des zones naturelles artificiellement recréées et contrôlées comme des mers, des forêts et des rivières, ainsi que des usines produisant tout ce dont la population avait besoin. </w:t>
      </w:r>
      <w:r w:rsidRPr="00D24F39">
        <w:rPr>
          <w:rFonts w:ascii="Century Gothic" w:hAnsi="Century Gothic"/>
        </w:rPr>
        <w:br/>
        <w:t xml:space="preserve">Ce vaisseau voyageait lentement dans les cieux de Coruscant, faisant indéfiniment le tour de la planète sans jamais se poser ni s’arrêter. </w:t>
      </w:r>
      <w:r w:rsidRPr="00D24F39">
        <w:rPr>
          <w:rFonts w:ascii="Century Gothic" w:hAnsi="Century Gothic"/>
        </w:rPr>
        <w:br/>
        <w:t>L’Ultimo Vista faillit cependant connaître un destin tragique en - 22 lorsqu’</w:t>
      </w:r>
      <w:proofErr w:type="spellStart"/>
      <w:r w:rsidRPr="00D24F39">
        <w:rPr>
          <w:rFonts w:ascii="Century Gothic" w:hAnsi="Century Gothic"/>
        </w:rPr>
        <w:t>Anakin</w:t>
      </w:r>
      <w:proofErr w:type="spellEnd"/>
      <w:r w:rsidRPr="00D24F39">
        <w:rPr>
          <w:rFonts w:ascii="Century Gothic" w:hAnsi="Century Gothic"/>
        </w:rPr>
        <w:t xml:space="preserve"> </w:t>
      </w:r>
      <w:proofErr w:type="spellStart"/>
      <w:r w:rsidRPr="00D24F39">
        <w:rPr>
          <w:rFonts w:ascii="Century Gothic" w:hAnsi="Century Gothic"/>
        </w:rPr>
        <w:t>Skywalker</w:t>
      </w:r>
      <w:proofErr w:type="spellEnd"/>
      <w:r w:rsidRPr="00D24F39">
        <w:rPr>
          <w:rFonts w:ascii="Century Gothic" w:hAnsi="Century Gothic"/>
        </w:rPr>
        <w:t xml:space="preserve"> et Obi-Wan </w:t>
      </w:r>
      <w:proofErr w:type="spellStart"/>
      <w:r w:rsidRPr="00D24F39">
        <w:rPr>
          <w:rFonts w:ascii="Century Gothic" w:hAnsi="Century Gothic"/>
        </w:rPr>
        <w:t>Kenobi</w:t>
      </w:r>
      <w:proofErr w:type="spellEnd"/>
      <w:r w:rsidRPr="00D24F39">
        <w:rPr>
          <w:rFonts w:ascii="Century Gothic" w:hAnsi="Century Gothic"/>
        </w:rPr>
        <w:t xml:space="preserve">, alors à la poursuite de la chasseuse de primes </w:t>
      </w:r>
      <w:proofErr w:type="spellStart"/>
      <w:r w:rsidRPr="00D24F39">
        <w:rPr>
          <w:rFonts w:ascii="Century Gothic" w:hAnsi="Century Gothic"/>
        </w:rPr>
        <w:t>Zam</w:t>
      </w:r>
      <w:proofErr w:type="spellEnd"/>
      <w:r w:rsidRPr="00D24F39">
        <w:rPr>
          <w:rFonts w:ascii="Century Gothic" w:hAnsi="Century Gothic"/>
        </w:rPr>
        <w:t xml:space="preserve"> </w:t>
      </w:r>
      <w:proofErr w:type="spellStart"/>
      <w:r w:rsidRPr="00D24F39">
        <w:rPr>
          <w:rFonts w:ascii="Century Gothic" w:hAnsi="Century Gothic"/>
        </w:rPr>
        <w:t>Wesell</w:t>
      </w:r>
      <w:proofErr w:type="spellEnd"/>
      <w:r w:rsidRPr="00D24F39">
        <w:rPr>
          <w:rFonts w:ascii="Century Gothic" w:hAnsi="Century Gothic"/>
        </w:rPr>
        <w:t xml:space="preserve">, manquèrent de s’écraser dessus lors d’un piqué de 2 670 mètres entre les bâtiments. </w:t>
      </w:r>
    </w:p>
    <w:p w:rsidR="00FD2316" w:rsidRDefault="00FD2316" w:rsidP="00995E86">
      <w:pPr>
        <w:jc w:val="left"/>
        <w:rPr>
          <w:rFonts w:ascii="Century Gothic" w:hAnsi="Century Gothic"/>
        </w:rPr>
      </w:pPr>
    </w:p>
    <w:p w:rsidR="00FD2316" w:rsidRPr="00D24F39" w:rsidRDefault="00FD2316" w:rsidP="00995E86">
      <w:pPr>
        <w:jc w:val="left"/>
        <w:rPr>
          <w:rFonts w:ascii="Century Gothic" w:hAnsi="Century Gothic"/>
        </w:rPr>
      </w:pPr>
    </w:p>
    <w:p w:rsidR="00336ACE" w:rsidRPr="00D24F39" w:rsidRDefault="00336ACE" w:rsidP="00995E86">
      <w:pPr>
        <w:jc w:val="center"/>
        <w:rPr>
          <w:rFonts w:ascii="Century Gothic" w:hAnsi="Century Gothic"/>
        </w:rPr>
      </w:pPr>
      <w:r w:rsidRPr="00D24F39">
        <w:rPr>
          <w:rFonts w:ascii="Century Gothic" w:hAnsi="Century Gothic"/>
          <w:noProof/>
          <w:lang w:eastAsia="fr-FR"/>
        </w:rPr>
        <w:drawing>
          <wp:inline distT="0" distB="0" distL="0" distR="0">
            <wp:extent cx="2880000" cy="1500893"/>
            <wp:effectExtent l="19050" t="0" r="0" b="0"/>
            <wp:docPr id="23" name="Image 23" descr="http://www.starwars-holonet.com/holonet/dictionnaire/photos/planete_coruscant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tarwars-holonet.com/holonet/dictionnaire/photos/planete_coruscant_24.jpg"/>
                    <pic:cNvPicPr>
                      <a:picLocks noChangeAspect="1" noChangeArrowheads="1"/>
                    </pic:cNvPicPr>
                  </pic:nvPicPr>
                  <pic:blipFill>
                    <a:blip r:embed="rId257" cstate="print"/>
                    <a:srcRect/>
                    <a:stretch>
                      <a:fillRect/>
                    </a:stretch>
                  </pic:blipFill>
                  <pic:spPr bwMode="auto">
                    <a:xfrm>
                      <a:off x="0" y="0"/>
                      <a:ext cx="2880000" cy="1500893"/>
                    </a:xfrm>
                    <a:prstGeom prst="rect">
                      <a:avLst/>
                    </a:prstGeom>
                    <a:noFill/>
                    <a:ln w="9525">
                      <a:noFill/>
                      <a:miter lim="800000"/>
                      <a:headEnd/>
                      <a:tailEnd/>
                    </a:ln>
                  </pic:spPr>
                </pic:pic>
              </a:graphicData>
            </a:graphic>
          </wp:inline>
        </w:drawing>
      </w:r>
    </w:p>
    <w:p w:rsidR="00722C56" w:rsidRPr="00D24F39" w:rsidRDefault="00336ACE" w:rsidP="00995E86">
      <w:pPr>
        <w:jc w:val="left"/>
        <w:rPr>
          <w:rFonts w:ascii="Century Gothic" w:hAnsi="Century Gothic"/>
        </w:rPr>
      </w:pPr>
      <w:r w:rsidRPr="00D24F39">
        <w:rPr>
          <w:rFonts w:ascii="Century Gothic" w:hAnsi="Century Gothic"/>
        </w:rPr>
        <w:br/>
      </w:r>
      <w:r w:rsidRPr="00D24F39">
        <w:rPr>
          <w:rFonts w:ascii="Century Gothic" w:hAnsi="Century Gothic"/>
        </w:rPr>
        <w:br/>
      </w:r>
      <w:r w:rsidRPr="00D24F39">
        <w:rPr>
          <w:rFonts w:ascii="Century Gothic" w:hAnsi="Century Gothic"/>
          <w:bCs/>
        </w:rPr>
        <w:t xml:space="preserve">Caractéristiques : </w:t>
      </w:r>
      <w:r w:rsidRPr="00D24F39">
        <w:rPr>
          <w:rFonts w:ascii="Century Gothic" w:hAnsi="Century Gothic"/>
        </w:rPr>
        <w:br/>
      </w:r>
      <w:r w:rsidRPr="00D24F39">
        <w:rPr>
          <w:rFonts w:ascii="Century Gothic" w:hAnsi="Century Gothic"/>
        </w:rPr>
        <w:br/>
        <w:t xml:space="preserve">Type : Planète habitable </w:t>
      </w:r>
      <w:r w:rsidRPr="00D24F39">
        <w:rPr>
          <w:rFonts w:ascii="Century Gothic" w:hAnsi="Century Gothic"/>
        </w:rPr>
        <w:br/>
        <w:t xml:space="preserve">Climat : Artificiel tempéré (Tropical après la </w:t>
      </w:r>
      <w:proofErr w:type="spellStart"/>
      <w:r w:rsidRPr="00D24F39">
        <w:rPr>
          <w:rFonts w:ascii="Century Gothic" w:hAnsi="Century Gothic"/>
        </w:rPr>
        <w:t>vongformation</w:t>
      </w:r>
      <w:proofErr w:type="spellEnd"/>
      <w:r w:rsidRPr="00D24F39">
        <w:rPr>
          <w:rFonts w:ascii="Century Gothic" w:hAnsi="Century Gothic"/>
        </w:rPr>
        <w:t xml:space="preserve">) </w:t>
      </w:r>
      <w:r w:rsidRPr="00D24F39">
        <w:rPr>
          <w:rFonts w:ascii="Century Gothic" w:hAnsi="Century Gothic"/>
        </w:rPr>
        <w:br/>
        <w:t xml:space="preserve">Terrain : Urbanisation (Jungle après la </w:t>
      </w:r>
      <w:proofErr w:type="spellStart"/>
      <w:r w:rsidRPr="00D24F39">
        <w:rPr>
          <w:rFonts w:ascii="Century Gothic" w:hAnsi="Century Gothic"/>
        </w:rPr>
        <w:t>vongformation</w:t>
      </w:r>
      <w:proofErr w:type="spellEnd"/>
      <w:r w:rsidRPr="00D24F39">
        <w:rPr>
          <w:rFonts w:ascii="Century Gothic" w:hAnsi="Century Gothic"/>
        </w:rPr>
        <w:t xml:space="preserve">) </w:t>
      </w:r>
      <w:r w:rsidRPr="00D24F39">
        <w:rPr>
          <w:rFonts w:ascii="Century Gothic" w:hAnsi="Century Gothic"/>
        </w:rPr>
        <w:br/>
        <w:t xml:space="preserve">Atmosphère : Type I - Respirable </w:t>
      </w:r>
      <w:r w:rsidRPr="00D24F39">
        <w:rPr>
          <w:rFonts w:ascii="Century Gothic" w:hAnsi="Century Gothic"/>
        </w:rPr>
        <w:br/>
        <w:t xml:space="preserve">Gravité : Standard </w:t>
      </w:r>
      <w:r w:rsidRPr="00D24F39">
        <w:rPr>
          <w:rFonts w:ascii="Century Gothic" w:hAnsi="Century Gothic"/>
        </w:rPr>
        <w:br/>
        <w:t xml:space="preserve">Diamètre : 12 240 kilomètres </w:t>
      </w:r>
      <w:r w:rsidRPr="00D24F39">
        <w:rPr>
          <w:rFonts w:ascii="Century Gothic" w:hAnsi="Century Gothic"/>
        </w:rPr>
        <w:br/>
        <w:t xml:space="preserve">Durée d’une journée : 24 heures standards </w:t>
      </w:r>
      <w:r w:rsidRPr="00D24F39">
        <w:rPr>
          <w:rFonts w:ascii="Century Gothic" w:hAnsi="Century Gothic"/>
        </w:rPr>
        <w:br/>
        <w:t xml:space="preserve">Durée d’une année : 368 jours standards </w:t>
      </w:r>
      <w:r w:rsidRPr="00D24F39">
        <w:rPr>
          <w:rFonts w:ascii="Century Gothic" w:hAnsi="Century Gothic"/>
        </w:rPr>
        <w:br/>
      </w:r>
      <w:r w:rsidRPr="00D24F39">
        <w:rPr>
          <w:rFonts w:ascii="Century Gothic" w:hAnsi="Century Gothic"/>
        </w:rPr>
        <w:lastRenderedPageBreak/>
        <w:t xml:space="preserve">Espèces intelligentes : Humains (68%), autres (32%) </w:t>
      </w:r>
      <w:r w:rsidRPr="00D24F39">
        <w:rPr>
          <w:rFonts w:ascii="Century Gothic" w:hAnsi="Century Gothic"/>
        </w:rPr>
        <w:br/>
        <w:t xml:space="preserve">Langue : Basic </w:t>
      </w:r>
      <w:r w:rsidRPr="00D24F39">
        <w:rPr>
          <w:rFonts w:ascii="Century Gothic" w:hAnsi="Century Gothic"/>
        </w:rPr>
        <w:br/>
        <w:t xml:space="preserve">Population : 1 000 milliards (Inconnu après la </w:t>
      </w:r>
      <w:proofErr w:type="spellStart"/>
      <w:r w:rsidRPr="00D24F39">
        <w:rPr>
          <w:rFonts w:ascii="Century Gothic" w:hAnsi="Century Gothic"/>
        </w:rPr>
        <w:t>vongformation</w:t>
      </w:r>
      <w:proofErr w:type="spellEnd"/>
      <w:r w:rsidRPr="00D24F39">
        <w:rPr>
          <w:rFonts w:ascii="Century Gothic" w:hAnsi="Century Gothic"/>
        </w:rPr>
        <w:t xml:space="preserve"> de la planète). </w:t>
      </w:r>
      <w:r w:rsidRPr="00D24F39">
        <w:rPr>
          <w:rFonts w:ascii="Century Gothic" w:hAnsi="Century Gothic"/>
        </w:rPr>
        <w:br/>
        <w:t xml:space="preserve">Gouvernement : République ou dictature (suivant la période) </w:t>
      </w:r>
      <w:r w:rsidRPr="00D24F39">
        <w:rPr>
          <w:rFonts w:ascii="Century Gothic" w:hAnsi="Century Gothic"/>
        </w:rPr>
        <w:br/>
        <w:t xml:space="preserve">Exportations : Aucunes </w:t>
      </w:r>
      <w:r w:rsidRPr="00D24F39">
        <w:rPr>
          <w:rFonts w:ascii="Century Gothic" w:hAnsi="Century Gothic"/>
        </w:rPr>
        <w:br/>
        <w:t xml:space="preserve">Importations : Nourriture, produits pharmaceutiques </w:t>
      </w:r>
      <w:r w:rsidRPr="00D24F39">
        <w:rPr>
          <w:rFonts w:ascii="Century Gothic" w:hAnsi="Century Gothic"/>
        </w:rPr>
        <w:br/>
      </w:r>
      <w:r w:rsidRPr="00D24F39">
        <w:rPr>
          <w:rFonts w:ascii="Century Gothic" w:hAnsi="Century Gothic"/>
        </w:rPr>
        <w:br/>
      </w:r>
      <w:r w:rsidRPr="00D24F39">
        <w:rPr>
          <w:rFonts w:ascii="Century Gothic" w:hAnsi="Century Gothic"/>
        </w:rPr>
        <w:br/>
      </w:r>
      <w:r w:rsidRPr="00D24F39">
        <w:rPr>
          <w:rFonts w:ascii="Century Gothic" w:hAnsi="Century Gothic"/>
          <w:bCs/>
        </w:rPr>
        <w:t xml:space="preserve">Données </w:t>
      </w:r>
      <w:proofErr w:type="spellStart"/>
      <w:r w:rsidRPr="00D24F39">
        <w:rPr>
          <w:rFonts w:ascii="Century Gothic" w:hAnsi="Century Gothic"/>
          <w:bCs/>
        </w:rPr>
        <w:t>astrographiques</w:t>
      </w:r>
      <w:proofErr w:type="spellEnd"/>
      <w:r w:rsidRPr="00D24F39">
        <w:rPr>
          <w:rFonts w:ascii="Century Gothic" w:hAnsi="Century Gothic"/>
          <w:bCs/>
        </w:rPr>
        <w:t xml:space="preserve"> : </w:t>
      </w:r>
      <w:r w:rsidRPr="00D24F39">
        <w:rPr>
          <w:rFonts w:ascii="Century Gothic" w:hAnsi="Century Gothic"/>
        </w:rPr>
        <w:br/>
      </w:r>
      <w:r w:rsidRPr="00D24F39">
        <w:rPr>
          <w:rFonts w:ascii="Century Gothic" w:hAnsi="Century Gothic"/>
        </w:rPr>
        <w:br/>
        <w:t xml:space="preserve">Système/Etoile : Coruscant/Coruscant Prime </w:t>
      </w:r>
      <w:r w:rsidRPr="00D24F39">
        <w:rPr>
          <w:rFonts w:ascii="Century Gothic" w:hAnsi="Century Gothic"/>
        </w:rPr>
        <w:br/>
        <w:t xml:space="preserve">Revisse : Roche en fusion, pas de lune. </w:t>
      </w:r>
      <w:r w:rsidRPr="00D24F39">
        <w:rPr>
          <w:rFonts w:ascii="Century Gothic" w:hAnsi="Century Gothic"/>
        </w:rPr>
        <w:br/>
      </w:r>
      <w:proofErr w:type="spellStart"/>
      <w:r w:rsidRPr="00D24F39">
        <w:rPr>
          <w:rFonts w:ascii="Century Gothic" w:hAnsi="Century Gothic"/>
        </w:rPr>
        <w:t>Platoril</w:t>
      </w:r>
      <w:proofErr w:type="spellEnd"/>
      <w:r w:rsidRPr="00D24F39">
        <w:rPr>
          <w:rFonts w:ascii="Century Gothic" w:hAnsi="Century Gothic"/>
        </w:rPr>
        <w:t xml:space="preserve"> : Roche désertique, pas de lune. </w:t>
      </w:r>
      <w:r w:rsidRPr="00D24F39">
        <w:rPr>
          <w:rFonts w:ascii="Century Gothic" w:hAnsi="Century Gothic"/>
        </w:rPr>
        <w:br/>
      </w:r>
      <w:proofErr w:type="spellStart"/>
      <w:r w:rsidRPr="00D24F39">
        <w:rPr>
          <w:rFonts w:ascii="Century Gothic" w:hAnsi="Century Gothic"/>
        </w:rPr>
        <w:t>Vandor</w:t>
      </w:r>
      <w:proofErr w:type="spellEnd"/>
      <w:r w:rsidRPr="00D24F39">
        <w:rPr>
          <w:rFonts w:ascii="Century Gothic" w:hAnsi="Century Gothic"/>
        </w:rPr>
        <w:t xml:space="preserve">-1 : Roche désertique, pas de lune. </w:t>
      </w:r>
      <w:r w:rsidRPr="00D24F39">
        <w:rPr>
          <w:rFonts w:ascii="Century Gothic" w:hAnsi="Century Gothic"/>
        </w:rPr>
        <w:br/>
      </w:r>
      <w:proofErr w:type="spellStart"/>
      <w:r w:rsidRPr="00D24F39">
        <w:rPr>
          <w:rFonts w:ascii="Century Gothic" w:hAnsi="Century Gothic"/>
        </w:rPr>
        <w:t>Vandor</w:t>
      </w:r>
      <w:proofErr w:type="spellEnd"/>
      <w:r w:rsidRPr="00D24F39">
        <w:rPr>
          <w:rFonts w:ascii="Century Gothic" w:hAnsi="Century Gothic"/>
        </w:rPr>
        <w:t xml:space="preserve">-2 : Roche désertique, pas de lune. </w:t>
      </w:r>
      <w:r w:rsidRPr="00D24F39">
        <w:rPr>
          <w:rFonts w:ascii="Century Gothic" w:hAnsi="Century Gothic"/>
        </w:rPr>
        <w:br/>
      </w:r>
      <w:proofErr w:type="spellStart"/>
      <w:r w:rsidRPr="00D24F39">
        <w:rPr>
          <w:rFonts w:ascii="Century Gothic" w:hAnsi="Century Gothic"/>
        </w:rPr>
        <w:t>Vandor</w:t>
      </w:r>
      <w:proofErr w:type="spellEnd"/>
      <w:r w:rsidRPr="00D24F39">
        <w:rPr>
          <w:rFonts w:ascii="Century Gothic" w:hAnsi="Century Gothic"/>
        </w:rPr>
        <w:t xml:space="preserve">-3 : Habitable, pas de lune. </w:t>
      </w:r>
      <w:r w:rsidRPr="00D24F39">
        <w:rPr>
          <w:rFonts w:ascii="Century Gothic" w:hAnsi="Century Gothic"/>
        </w:rPr>
        <w:br/>
        <w:t xml:space="preserve">Coruscant : Habitable, 4 lunes (aucune après la défaite des </w:t>
      </w:r>
      <w:proofErr w:type="spellStart"/>
      <w:r w:rsidRPr="00D24F39">
        <w:rPr>
          <w:rFonts w:ascii="Century Gothic" w:hAnsi="Century Gothic"/>
        </w:rPr>
        <w:t>Yuuzhan</w:t>
      </w:r>
      <w:proofErr w:type="spellEnd"/>
      <w:r w:rsidRPr="00D24F39">
        <w:rPr>
          <w:rFonts w:ascii="Century Gothic" w:hAnsi="Century Gothic"/>
        </w:rPr>
        <w:t xml:space="preserve"> </w:t>
      </w:r>
      <w:proofErr w:type="spellStart"/>
      <w:r w:rsidRPr="00D24F39">
        <w:rPr>
          <w:rFonts w:ascii="Century Gothic" w:hAnsi="Century Gothic"/>
        </w:rPr>
        <w:t>Vong</w:t>
      </w:r>
      <w:proofErr w:type="spellEnd"/>
      <w:r w:rsidRPr="00D24F39">
        <w:rPr>
          <w:rFonts w:ascii="Century Gothic" w:hAnsi="Century Gothic"/>
        </w:rPr>
        <w:t xml:space="preserve">). </w:t>
      </w:r>
      <w:r w:rsidRPr="00D24F39">
        <w:rPr>
          <w:rFonts w:ascii="Century Gothic" w:hAnsi="Century Gothic"/>
        </w:rPr>
        <w:br/>
      </w:r>
      <w:proofErr w:type="spellStart"/>
      <w:r w:rsidRPr="00D24F39">
        <w:rPr>
          <w:rFonts w:ascii="Century Gothic" w:hAnsi="Century Gothic"/>
        </w:rPr>
        <w:t>Muscrave</w:t>
      </w:r>
      <w:proofErr w:type="spellEnd"/>
      <w:r w:rsidRPr="00D24F39">
        <w:rPr>
          <w:rFonts w:ascii="Century Gothic" w:hAnsi="Century Gothic"/>
        </w:rPr>
        <w:t xml:space="preserve"> : Géante gazeuse, 21 lunes. </w:t>
      </w:r>
      <w:r w:rsidRPr="00D24F39">
        <w:rPr>
          <w:rFonts w:ascii="Century Gothic" w:hAnsi="Century Gothic"/>
        </w:rPr>
        <w:br/>
      </w:r>
      <w:proofErr w:type="spellStart"/>
      <w:r w:rsidRPr="00D24F39">
        <w:rPr>
          <w:rFonts w:ascii="Century Gothic" w:hAnsi="Century Gothic"/>
        </w:rPr>
        <w:t>Stentat</w:t>
      </w:r>
      <w:proofErr w:type="spellEnd"/>
      <w:r w:rsidRPr="00D24F39">
        <w:rPr>
          <w:rFonts w:ascii="Century Gothic" w:hAnsi="Century Gothic"/>
        </w:rPr>
        <w:t xml:space="preserve"> : Géante gazeuse, 23 lunes. </w:t>
      </w:r>
      <w:r w:rsidRPr="00D24F39">
        <w:rPr>
          <w:rFonts w:ascii="Century Gothic" w:hAnsi="Century Gothic"/>
        </w:rPr>
        <w:br/>
      </w:r>
      <w:proofErr w:type="spellStart"/>
      <w:r w:rsidRPr="00D24F39">
        <w:rPr>
          <w:rFonts w:ascii="Century Gothic" w:hAnsi="Century Gothic"/>
        </w:rPr>
        <w:t>Improcco</w:t>
      </w:r>
      <w:proofErr w:type="spellEnd"/>
      <w:r w:rsidRPr="00D24F39">
        <w:rPr>
          <w:rFonts w:ascii="Century Gothic" w:hAnsi="Century Gothic"/>
        </w:rPr>
        <w:t xml:space="preserve"> : Boule de glace, 1 lune. </w:t>
      </w:r>
      <w:r w:rsidRPr="00D24F39">
        <w:rPr>
          <w:rFonts w:ascii="Century Gothic" w:hAnsi="Century Gothic"/>
        </w:rPr>
        <w:br/>
        <w:t>La Couvée : Ceinture d’</w:t>
      </w:r>
      <w:proofErr w:type="spellStart"/>
      <w:r w:rsidRPr="00D24F39">
        <w:rPr>
          <w:rFonts w:ascii="Century Gothic" w:hAnsi="Century Gothic"/>
        </w:rPr>
        <w:t>astéroides</w:t>
      </w:r>
      <w:proofErr w:type="spellEnd"/>
      <w:r w:rsidRPr="00D24F39">
        <w:rPr>
          <w:rFonts w:ascii="Century Gothic" w:hAnsi="Century Gothic"/>
        </w:rPr>
        <w:t xml:space="preserve">. </w:t>
      </w:r>
      <w:r w:rsidRPr="00D24F39">
        <w:rPr>
          <w:rFonts w:ascii="Century Gothic" w:hAnsi="Century Gothic"/>
        </w:rPr>
        <w:br/>
      </w:r>
      <w:proofErr w:type="spellStart"/>
      <w:r w:rsidRPr="00D24F39">
        <w:rPr>
          <w:rFonts w:ascii="Century Gothic" w:hAnsi="Century Gothic"/>
        </w:rPr>
        <w:t>Nabatu</w:t>
      </w:r>
      <w:proofErr w:type="spellEnd"/>
      <w:r w:rsidRPr="00D24F39">
        <w:rPr>
          <w:rFonts w:ascii="Century Gothic" w:hAnsi="Century Gothic"/>
        </w:rPr>
        <w:t xml:space="preserve"> : Roche désertique, pas de lune. </w:t>
      </w:r>
      <w:r w:rsidRPr="00D24F39">
        <w:rPr>
          <w:rFonts w:ascii="Century Gothic" w:hAnsi="Century Gothic"/>
        </w:rPr>
        <w:br/>
      </w:r>
      <w:proofErr w:type="spellStart"/>
      <w:r w:rsidRPr="00D24F39">
        <w:rPr>
          <w:rFonts w:ascii="Century Gothic" w:hAnsi="Century Gothic"/>
        </w:rPr>
        <w:t>Ulabos</w:t>
      </w:r>
      <w:proofErr w:type="spellEnd"/>
      <w:r w:rsidRPr="00D24F39">
        <w:rPr>
          <w:rFonts w:ascii="Century Gothic" w:hAnsi="Century Gothic"/>
        </w:rPr>
        <w:t xml:space="preserve"> : Roche gelée, pas de lune. </w:t>
      </w:r>
      <w:r w:rsidRPr="00D24F39">
        <w:rPr>
          <w:rFonts w:ascii="Century Gothic" w:hAnsi="Century Gothic"/>
        </w:rPr>
        <w:br/>
      </w:r>
      <w:proofErr w:type="spellStart"/>
      <w:r w:rsidRPr="00D24F39">
        <w:rPr>
          <w:rFonts w:ascii="Century Gothic" w:hAnsi="Century Gothic"/>
        </w:rPr>
        <w:t>Obos</w:t>
      </w:r>
      <w:proofErr w:type="spellEnd"/>
      <w:r w:rsidRPr="00D24F39">
        <w:rPr>
          <w:rFonts w:ascii="Century Gothic" w:hAnsi="Century Gothic"/>
        </w:rPr>
        <w:t xml:space="preserve"> </w:t>
      </w:r>
      <w:proofErr w:type="spellStart"/>
      <w:r w:rsidRPr="00D24F39">
        <w:rPr>
          <w:rFonts w:ascii="Century Gothic" w:hAnsi="Century Gothic"/>
        </w:rPr>
        <w:t>Rin</w:t>
      </w:r>
      <w:proofErr w:type="spellEnd"/>
      <w:r w:rsidRPr="00D24F39">
        <w:rPr>
          <w:rFonts w:ascii="Century Gothic" w:hAnsi="Century Gothic"/>
        </w:rPr>
        <w:t xml:space="preserve"> : Amas de comètes.</w:t>
      </w:r>
      <w:r w:rsidRPr="00D24F39">
        <w:rPr>
          <w:rFonts w:ascii="Century Gothic" w:hAnsi="Century Gothic"/>
        </w:rPr>
        <w:br/>
      </w:r>
    </w:p>
    <w:sectPr w:rsidR="00722C56" w:rsidRPr="00D24F39" w:rsidSect="0091340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4D86679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432"/>
        </w:tabs>
        <w:ind w:left="432" w:hanging="432"/>
      </w:pPr>
      <w:rPr>
        <w:rFonts w:hint="default"/>
        <w:color w:val="auto"/>
      </w:rPr>
    </w:lvl>
    <w:lvl w:ilvl="2">
      <w:start w:val="3"/>
      <w:numFmt w:val="decimal"/>
      <w:lvlText w:val="%1.%2.%3."/>
      <w:lvlJc w:val="left"/>
      <w:pPr>
        <w:tabs>
          <w:tab w:val="num" w:pos="1855"/>
        </w:tabs>
        <w:ind w:left="1639"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nsid w:val="0C154147"/>
    <w:multiLevelType w:val="multilevel"/>
    <w:tmpl w:val="9E6E81F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
    <w:nsid w:val="0F84713D"/>
    <w:multiLevelType w:val="multilevel"/>
    <w:tmpl w:val="C7C44D1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lang w:val="fr-FR"/>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18313BCE"/>
    <w:multiLevelType w:val="multilevel"/>
    <w:tmpl w:val="9892A59A"/>
    <w:lvl w:ilvl="0">
      <w:start w:val="1"/>
      <w:numFmt w:val="decimal"/>
      <w:pStyle w:val="Titre1"/>
      <w:lvlText w:val="%1"/>
      <w:lvlJc w:val="left"/>
      <w:pPr>
        <w:tabs>
          <w:tab w:val="num" w:pos="0"/>
        </w:tabs>
        <w:ind w:left="432" w:hanging="432"/>
      </w:pPr>
      <w:rPr>
        <w:rFonts w:hint="default"/>
      </w:rPr>
    </w:lvl>
    <w:lvl w:ilvl="1">
      <w:start w:val="1"/>
      <w:numFmt w:val="decimal"/>
      <w:pStyle w:val="Titre2"/>
      <w:lvlText w:val="%1.%2"/>
      <w:lvlJc w:val="left"/>
      <w:pPr>
        <w:tabs>
          <w:tab w:val="num" w:pos="0"/>
        </w:tabs>
        <w:ind w:left="576" w:hanging="576"/>
      </w:pPr>
      <w:rPr>
        <w:rFonts w:hint="default"/>
      </w:rPr>
    </w:lvl>
    <w:lvl w:ilvl="2">
      <w:start w:val="1"/>
      <w:numFmt w:val="decimal"/>
      <w:pStyle w:val="Titre3"/>
      <w:lvlText w:val="%1.%2.%3"/>
      <w:lvlJc w:val="left"/>
      <w:pPr>
        <w:tabs>
          <w:tab w:val="num" w:pos="0"/>
        </w:tabs>
        <w:ind w:left="720" w:hanging="720"/>
      </w:pPr>
      <w:rPr>
        <w:rFonts w:hint="default"/>
      </w:rPr>
    </w:lvl>
    <w:lvl w:ilvl="3">
      <w:start w:val="1"/>
      <w:numFmt w:val="decimal"/>
      <w:pStyle w:val="Titre4"/>
      <w:lvlText w:val="%1.%2.%3.%4"/>
      <w:lvlJc w:val="left"/>
      <w:pPr>
        <w:tabs>
          <w:tab w:val="num" w:pos="0"/>
        </w:tabs>
        <w:ind w:left="864" w:hanging="864"/>
      </w:pPr>
      <w:rPr>
        <w:rFonts w:hint="default"/>
      </w:rPr>
    </w:lvl>
    <w:lvl w:ilvl="4">
      <w:start w:val="1"/>
      <w:numFmt w:val="decimal"/>
      <w:pStyle w:val="Titre5"/>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4">
    <w:nsid w:val="22D16181"/>
    <w:multiLevelType w:val="hybridMultilevel"/>
    <w:tmpl w:val="B1EC3FEC"/>
    <w:lvl w:ilvl="0" w:tplc="A58ED614">
      <w:numFmt w:val="bullet"/>
      <w:pStyle w:val="Paragraphedeliste"/>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476071"/>
    <w:multiLevelType w:val="hybridMultilevel"/>
    <w:tmpl w:val="8D3C98C0"/>
    <w:lvl w:ilvl="0" w:tplc="C7B4D352">
      <w:start w:val="2"/>
      <w:numFmt w:val="decimal"/>
      <w:lvlText w:val="2.5.%1"/>
      <w:lvlJc w:val="left"/>
      <w:pPr>
        <w:ind w:left="360" w:hanging="360"/>
      </w:pPr>
      <w:rPr>
        <w:rFonts w:ascii="Arial Narrow" w:hAnsi="Arial Narrow" w:hint="default"/>
        <w:b/>
        <w:i w:val="0"/>
        <w:caps w:val="0"/>
        <w:strike w:val="0"/>
        <w:dstrike w:val="0"/>
        <w:outline w:val="0"/>
        <w:shadow w:val="0"/>
        <w:emboss w:val="0"/>
        <w:imprint w:val="0"/>
        <w:vanish w:val="0"/>
        <w:sz w:val="20"/>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BB558B"/>
    <w:multiLevelType w:val="hybridMultilevel"/>
    <w:tmpl w:val="F000C128"/>
    <w:lvl w:ilvl="0" w:tplc="2B3044F2">
      <w:start w:val="1"/>
      <w:numFmt w:val="decimal"/>
      <w:pStyle w:val="Titre"/>
      <w:lvlText w:val="%1"/>
      <w:lvlJc w:val="left"/>
      <w:pPr>
        <w:ind w:left="720" w:hanging="360"/>
      </w:pPr>
      <w:rPr>
        <w:rFonts w:hint="default"/>
        <w:b/>
        <w:i w:val="0"/>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6355EF2"/>
    <w:multiLevelType w:val="multilevel"/>
    <w:tmpl w:val="2A44E342"/>
    <w:lvl w:ilvl="0">
      <w:start w:val="1"/>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8">
    <w:nsid w:val="55305084"/>
    <w:multiLevelType w:val="multilevel"/>
    <w:tmpl w:val="E5BAB2C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341"/>
        </w:tabs>
        <w:ind w:left="576" w:firstLine="4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5F7C59D0"/>
    <w:multiLevelType w:val="multilevel"/>
    <w:tmpl w:val="F3CECC78"/>
    <w:lvl w:ilvl="0">
      <w:start w:val="1"/>
      <w:numFmt w:val="decimal"/>
      <w:lvlText w:val="%1"/>
      <w:lvlJc w:val="left"/>
      <w:pPr>
        <w:tabs>
          <w:tab w:val="num" w:pos="1331"/>
        </w:tabs>
        <w:ind w:left="1331" w:hanging="432"/>
      </w:pPr>
    </w:lvl>
    <w:lvl w:ilvl="1">
      <w:start w:val="1"/>
      <w:numFmt w:val="decimal"/>
      <w:lvlText w:val="%1.%2"/>
      <w:lvlJc w:val="left"/>
      <w:pPr>
        <w:tabs>
          <w:tab w:val="num" w:pos="1475"/>
        </w:tabs>
        <w:ind w:left="1475" w:hanging="576"/>
      </w:pPr>
    </w:lvl>
    <w:lvl w:ilvl="2">
      <w:start w:val="1"/>
      <w:numFmt w:val="decimal"/>
      <w:lvlText w:val="%1.%2.%3"/>
      <w:lvlJc w:val="left"/>
      <w:pPr>
        <w:tabs>
          <w:tab w:val="num" w:pos="1619"/>
        </w:tabs>
        <w:ind w:left="1619" w:hanging="720"/>
      </w:pPr>
    </w:lvl>
    <w:lvl w:ilvl="3">
      <w:start w:val="1"/>
      <w:numFmt w:val="decimal"/>
      <w:lvlText w:val="%1.%2.%3.%4"/>
      <w:lvlJc w:val="left"/>
      <w:pPr>
        <w:tabs>
          <w:tab w:val="num" w:pos="1763"/>
        </w:tabs>
        <w:ind w:left="1763" w:hanging="864"/>
      </w:pPr>
    </w:lvl>
    <w:lvl w:ilvl="4">
      <w:start w:val="1"/>
      <w:numFmt w:val="decimal"/>
      <w:lvlText w:val="%1.%2.%3.%4.%5"/>
      <w:lvlJc w:val="left"/>
      <w:pPr>
        <w:tabs>
          <w:tab w:val="num" w:pos="1907"/>
        </w:tabs>
        <w:ind w:left="1907" w:hanging="1008"/>
      </w:pPr>
    </w:lvl>
    <w:lvl w:ilvl="5">
      <w:start w:val="1"/>
      <w:numFmt w:val="decimal"/>
      <w:lvlText w:val="%1.%2.%3.%4.%5.%6"/>
      <w:lvlJc w:val="left"/>
      <w:pPr>
        <w:tabs>
          <w:tab w:val="num" w:pos="2051"/>
        </w:tabs>
        <w:ind w:left="2051" w:hanging="1152"/>
      </w:pPr>
    </w:lvl>
    <w:lvl w:ilvl="6">
      <w:start w:val="1"/>
      <w:numFmt w:val="decimal"/>
      <w:lvlText w:val="%1.%2.%3.%4.%5.%6.%7"/>
      <w:lvlJc w:val="left"/>
      <w:pPr>
        <w:tabs>
          <w:tab w:val="num" w:pos="2195"/>
        </w:tabs>
        <w:ind w:left="2195" w:hanging="1296"/>
      </w:pPr>
    </w:lvl>
    <w:lvl w:ilvl="7">
      <w:start w:val="1"/>
      <w:numFmt w:val="decimal"/>
      <w:lvlText w:val="%1.%2.%3.%4.%5.%6.%7.%8"/>
      <w:lvlJc w:val="left"/>
      <w:pPr>
        <w:tabs>
          <w:tab w:val="num" w:pos="2339"/>
        </w:tabs>
        <w:ind w:left="2339" w:hanging="1440"/>
      </w:pPr>
    </w:lvl>
    <w:lvl w:ilvl="8">
      <w:start w:val="1"/>
      <w:numFmt w:val="decimal"/>
      <w:lvlText w:val="%1.%2.%3.%4.%5.%6.%7.%8.%9"/>
      <w:lvlJc w:val="left"/>
      <w:pPr>
        <w:tabs>
          <w:tab w:val="num" w:pos="2483"/>
        </w:tabs>
        <w:ind w:left="2483" w:hanging="1584"/>
      </w:pPr>
    </w:lvl>
  </w:abstractNum>
  <w:num w:numId="1">
    <w:abstractNumId w:val="4"/>
  </w:num>
  <w:num w:numId="2">
    <w:abstractNumId w:val="6"/>
  </w:num>
  <w:num w:numId="3">
    <w:abstractNumId w:val="1"/>
  </w:num>
  <w:num w:numId="4">
    <w:abstractNumId w:val="9"/>
  </w:num>
  <w:num w:numId="5">
    <w:abstractNumId w:val="0"/>
  </w:num>
  <w:num w:numId="6">
    <w:abstractNumId w:val="0"/>
  </w:num>
  <w:num w:numId="7">
    <w:abstractNumId w:val="9"/>
  </w:num>
  <w:num w:numId="8">
    <w:abstractNumId w:val="9"/>
  </w:num>
  <w:num w:numId="9">
    <w:abstractNumId w:val="5"/>
  </w:num>
  <w:num w:numId="10">
    <w:abstractNumId w:val="9"/>
  </w:num>
  <w:num w:numId="11">
    <w:abstractNumId w:val="9"/>
  </w:num>
  <w:num w:numId="12">
    <w:abstractNumId w:val="9"/>
  </w:num>
  <w:num w:numId="13">
    <w:abstractNumId w:val="9"/>
  </w:num>
  <w:num w:numId="14">
    <w:abstractNumId w:val="9"/>
  </w:num>
  <w:num w:numId="15">
    <w:abstractNumId w:val="2"/>
  </w:num>
  <w:num w:numId="16">
    <w:abstractNumId w:val="7"/>
  </w:num>
  <w:num w:numId="17">
    <w:abstractNumId w:val="7"/>
  </w:num>
  <w:num w:numId="18">
    <w:abstractNumId w:val="7"/>
  </w:num>
  <w:num w:numId="19">
    <w:abstractNumId w:val="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8"/>
  </w:num>
  <w:num w:numId="37">
    <w:abstractNumId w:val="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proofState w:spelling="clean" w:grammar="clean"/>
  <w:stylePaneFormatFilter w:val="1021"/>
  <w:defaultTabStop w:val="708"/>
  <w:hyphenationZone w:val="425"/>
  <w:characterSpacingControl w:val="doNotCompress"/>
  <w:compat/>
  <w:rsids>
    <w:rsidRoot w:val="008D1834"/>
    <w:rsid w:val="00011E65"/>
    <w:rsid w:val="000137AE"/>
    <w:rsid w:val="00026BDA"/>
    <w:rsid w:val="00026DB1"/>
    <w:rsid w:val="00033FEF"/>
    <w:rsid w:val="00035F7B"/>
    <w:rsid w:val="0004330F"/>
    <w:rsid w:val="000540A9"/>
    <w:rsid w:val="0007540D"/>
    <w:rsid w:val="00090184"/>
    <w:rsid w:val="000C3F81"/>
    <w:rsid w:val="000E4377"/>
    <w:rsid w:val="000F6452"/>
    <w:rsid w:val="00100FA3"/>
    <w:rsid w:val="00105E6A"/>
    <w:rsid w:val="00120E6C"/>
    <w:rsid w:val="00141E89"/>
    <w:rsid w:val="00175C88"/>
    <w:rsid w:val="001821DA"/>
    <w:rsid w:val="00192C77"/>
    <w:rsid w:val="001B001D"/>
    <w:rsid w:val="001B0297"/>
    <w:rsid w:val="001D66D1"/>
    <w:rsid w:val="0020283A"/>
    <w:rsid w:val="002130EF"/>
    <w:rsid w:val="0023694E"/>
    <w:rsid w:val="00242965"/>
    <w:rsid w:val="002464F1"/>
    <w:rsid w:val="00253631"/>
    <w:rsid w:val="00283F21"/>
    <w:rsid w:val="0028445F"/>
    <w:rsid w:val="00287F67"/>
    <w:rsid w:val="002A2AA3"/>
    <w:rsid w:val="002A30D4"/>
    <w:rsid w:val="002D0E53"/>
    <w:rsid w:val="002F7C67"/>
    <w:rsid w:val="00316963"/>
    <w:rsid w:val="0033237E"/>
    <w:rsid w:val="00334D9A"/>
    <w:rsid w:val="00336ACE"/>
    <w:rsid w:val="00345D7F"/>
    <w:rsid w:val="003A36AB"/>
    <w:rsid w:val="003A6789"/>
    <w:rsid w:val="003B260E"/>
    <w:rsid w:val="003C3F81"/>
    <w:rsid w:val="003C72D5"/>
    <w:rsid w:val="003E0C84"/>
    <w:rsid w:val="003F0FC7"/>
    <w:rsid w:val="0040233E"/>
    <w:rsid w:val="00411D46"/>
    <w:rsid w:val="004145A8"/>
    <w:rsid w:val="00422306"/>
    <w:rsid w:val="00433EBE"/>
    <w:rsid w:val="00434908"/>
    <w:rsid w:val="00447C18"/>
    <w:rsid w:val="00457356"/>
    <w:rsid w:val="00467FF7"/>
    <w:rsid w:val="004807F0"/>
    <w:rsid w:val="004A084A"/>
    <w:rsid w:val="004B05B2"/>
    <w:rsid w:val="004B4D4F"/>
    <w:rsid w:val="004F0D15"/>
    <w:rsid w:val="004F173C"/>
    <w:rsid w:val="005057FC"/>
    <w:rsid w:val="00505EE3"/>
    <w:rsid w:val="00516D17"/>
    <w:rsid w:val="00536C6C"/>
    <w:rsid w:val="005452C0"/>
    <w:rsid w:val="00552579"/>
    <w:rsid w:val="005740AE"/>
    <w:rsid w:val="00597EE6"/>
    <w:rsid w:val="005B7C57"/>
    <w:rsid w:val="005C0251"/>
    <w:rsid w:val="00617CC8"/>
    <w:rsid w:val="006220DF"/>
    <w:rsid w:val="00674214"/>
    <w:rsid w:val="006B3D3F"/>
    <w:rsid w:val="006D7CEA"/>
    <w:rsid w:val="006E6708"/>
    <w:rsid w:val="006F0200"/>
    <w:rsid w:val="00710AF8"/>
    <w:rsid w:val="00722C56"/>
    <w:rsid w:val="0078094F"/>
    <w:rsid w:val="007848C8"/>
    <w:rsid w:val="0078785D"/>
    <w:rsid w:val="00793F32"/>
    <w:rsid w:val="007C6BEE"/>
    <w:rsid w:val="007F2D0E"/>
    <w:rsid w:val="0080285B"/>
    <w:rsid w:val="00806C95"/>
    <w:rsid w:val="008254F1"/>
    <w:rsid w:val="00830D8A"/>
    <w:rsid w:val="00894E5F"/>
    <w:rsid w:val="008C46FF"/>
    <w:rsid w:val="008C7B72"/>
    <w:rsid w:val="008D1834"/>
    <w:rsid w:val="008D462B"/>
    <w:rsid w:val="008F0D17"/>
    <w:rsid w:val="008F6CA2"/>
    <w:rsid w:val="0091340F"/>
    <w:rsid w:val="00914F6E"/>
    <w:rsid w:val="009169B9"/>
    <w:rsid w:val="0095400C"/>
    <w:rsid w:val="009744E9"/>
    <w:rsid w:val="00995E86"/>
    <w:rsid w:val="009A746F"/>
    <w:rsid w:val="009C11F9"/>
    <w:rsid w:val="009C3167"/>
    <w:rsid w:val="00A04277"/>
    <w:rsid w:val="00A31F05"/>
    <w:rsid w:val="00A37E2B"/>
    <w:rsid w:val="00A60E98"/>
    <w:rsid w:val="00AB542A"/>
    <w:rsid w:val="00AD6C8C"/>
    <w:rsid w:val="00B009BA"/>
    <w:rsid w:val="00B05931"/>
    <w:rsid w:val="00B05B0F"/>
    <w:rsid w:val="00B25391"/>
    <w:rsid w:val="00B439C4"/>
    <w:rsid w:val="00B77330"/>
    <w:rsid w:val="00B926EA"/>
    <w:rsid w:val="00BA54DF"/>
    <w:rsid w:val="00BE04D5"/>
    <w:rsid w:val="00BF783B"/>
    <w:rsid w:val="00C31DF5"/>
    <w:rsid w:val="00C43AB6"/>
    <w:rsid w:val="00C46099"/>
    <w:rsid w:val="00C65BD8"/>
    <w:rsid w:val="00C67FD1"/>
    <w:rsid w:val="00C855C3"/>
    <w:rsid w:val="00CA15E3"/>
    <w:rsid w:val="00CA6594"/>
    <w:rsid w:val="00CC2E4A"/>
    <w:rsid w:val="00D12803"/>
    <w:rsid w:val="00D24F39"/>
    <w:rsid w:val="00D3699D"/>
    <w:rsid w:val="00D41BA5"/>
    <w:rsid w:val="00D53E20"/>
    <w:rsid w:val="00D7705C"/>
    <w:rsid w:val="00DE2127"/>
    <w:rsid w:val="00DE60FF"/>
    <w:rsid w:val="00DE7F1E"/>
    <w:rsid w:val="00DF0633"/>
    <w:rsid w:val="00DF6211"/>
    <w:rsid w:val="00E15467"/>
    <w:rsid w:val="00E230AE"/>
    <w:rsid w:val="00E27CCC"/>
    <w:rsid w:val="00E366CC"/>
    <w:rsid w:val="00E41058"/>
    <w:rsid w:val="00E61A50"/>
    <w:rsid w:val="00E65442"/>
    <w:rsid w:val="00E727E2"/>
    <w:rsid w:val="00E76B67"/>
    <w:rsid w:val="00E86A4A"/>
    <w:rsid w:val="00EA1756"/>
    <w:rsid w:val="00EA7737"/>
    <w:rsid w:val="00EE2C56"/>
    <w:rsid w:val="00F01F57"/>
    <w:rsid w:val="00F221A1"/>
    <w:rsid w:val="00F36E79"/>
    <w:rsid w:val="00F43A46"/>
    <w:rsid w:val="00F51459"/>
    <w:rsid w:val="00F51CD0"/>
    <w:rsid w:val="00F61B60"/>
    <w:rsid w:val="00F8419B"/>
    <w:rsid w:val="00F92A8C"/>
    <w:rsid w:val="00F94A2F"/>
    <w:rsid w:val="00FA154D"/>
    <w:rsid w:val="00FD2316"/>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0"/>
    <w:lsdException w:name="toc 5" w:uiPriority="0"/>
    <w:lsdException w:name="toc 6" w:uiPriority="0"/>
    <w:lsdException w:name="toc 7" w:uiPriority="0"/>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7F1E"/>
    <w:pPr>
      <w:suppressAutoHyphens/>
      <w:jc w:val="both"/>
    </w:pPr>
    <w:rPr>
      <w:rFonts w:ascii="Arial Narrow" w:hAnsi="Arial Narrow"/>
      <w:szCs w:val="24"/>
      <w:lang w:eastAsia="ar-SA"/>
    </w:rPr>
  </w:style>
  <w:style w:type="paragraph" w:styleId="Titre1">
    <w:name w:val="heading 1"/>
    <w:basedOn w:val="Normal"/>
    <w:next w:val="Normal"/>
    <w:link w:val="Titre1Car"/>
    <w:qFormat/>
    <w:rsid w:val="003F0FC7"/>
    <w:pPr>
      <w:keepNext/>
      <w:numPr>
        <w:numId w:val="37"/>
      </w:numPr>
      <w:suppressAutoHyphens w:val="0"/>
      <w:spacing w:before="240" w:after="240"/>
      <w:outlineLvl w:val="0"/>
    </w:pPr>
    <w:rPr>
      <w:rFonts w:cs="Arial"/>
      <w:b/>
      <w:bCs/>
      <w:sz w:val="32"/>
      <w:szCs w:val="20"/>
      <w:u w:val="single"/>
      <w:lang w:eastAsia="en-US"/>
    </w:rPr>
  </w:style>
  <w:style w:type="paragraph" w:styleId="Titre2">
    <w:name w:val="heading 2"/>
    <w:basedOn w:val="Normal"/>
    <w:next w:val="Normal"/>
    <w:link w:val="Titre2Car"/>
    <w:qFormat/>
    <w:rsid w:val="003F0FC7"/>
    <w:pPr>
      <w:keepNext/>
      <w:numPr>
        <w:ilvl w:val="1"/>
        <w:numId w:val="37"/>
      </w:numPr>
      <w:suppressAutoHyphens w:val="0"/>
      <w:spacing w:before="240" w:after="240"/>
      <w:outlineLvl w:val="1"/>
    </w:pPr>
    <w:rPr>
      <w:rFonts w:cs="Arial"/>
      <w:b/>
      <w:sz w:val="28"/>
      <w:szCs w:val="20"/>
      <w:lang w:eastAsia="en-US"/>
    </w:rPr>
  </w:style>
  <w:style w:type="paragraph" w:styleId="Titre3">
    <w:name w:val="heading 3"/>
    <w:basedOn w:val="Normal"/>
    <w:next w:val="Normal"/>
    <w:link w:val="Titre3Car"/>
    <w:qFormat/>
    <w:rsid w:val="003F0FC7"/>
    <w:pPr>
      <w:keepNext/>
      <w:numPr>
        <w:ilvl w:val="2"/>
        <w:numId w:val="37"/>
      </w:numPr>
      <w:suppressAutoHyphens w:val="0"/>
      <w:spacing w:before="240" w:after="240"/>
      <w:jc w:val="left"/>
      <w:outlineLvl w:val="2"/>
    </w:pPr>
    <w:rPr>
      <w:b/>
      <w:iCs/>
      <w:sz w:val="24"/>
      <w:szCs w:val="20"/>
      <w:lang w:eastAsia="en-US"/>
    </w:rPr>
  </w:style>
  <w:style w:type="paragraph" w:styleId="Titre4">
    <w:name w:val="heading 4"/>
    <w:basedOn w:val="Normal"/>
    <w:next w:val="Normal"/>
    <w:link w:val="Titre4Car"/>
    <w:qFormat/>
    <w:rsid w:val="003F0FC7"/>
    <w:pPr>
      <w:keepNext/>
      <w:numPr>
        <w:ilvl w:val="3"/>
        <w:numId w:val="37"/>
      </w:numPr>
      <w:suppressAutoHyphens w:val="0"/>
      <w:spacing w:before="240" w:after="240"/>
      <w:outlineLvl w:val="3"/>
    </w:pPr>
    <w:rPr>
      <w:b/>
      <w:bCs/>
      <w:sz w:val="24"/>
      <w:szCs w:val="20"/>
      <w:lang w:eastAsia="en-US"/>
    </w:rPr>
  </w:style>
  <w:style w:type="paragraph" w:styleId="Titre5">
    <w:name w:val="heading 5"/>
    <w:basedOn w:val="Normal"/>
    <w:next w:val="Normal"/>
    <w:link w:val="Titre5Car"/>
    <w:qFormat/>
    <w:rsid w:val="001821DA"/>
    <w:pPr>
      <w:numPr>
        <w:ilvl w:val="4"/>
        <w:numId w:val="37"/>
      </w:numPr>
      <w:suppressAutoHyphens w:val="0"/>
      <w:spacing w:before="240" w:after="60"/>
      <w:outlineLvl w:val="4"/>
    </w:pPr>
    <w:rPr>
      <w:b/>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3F0FC7"/>
    <w:rPr>
      <w:rFonts w:ascii="Arial Narrow" w:hAnsi="Arial Narrow" w:cs="Arial"/>
      <w:b/>
      <w:sz w:val="28"/>
    </w:rPr>
  </w:style>
  <w:style w:type="character" w:customStyle="1" w:styleId="Titre2Car1">
    <w:name w:val="Titre 2 Car1"/>
    <w:aliases w:val="Titre 2 Gen Car"/>
    <w:basedOn w:val="Policepardfaut"/>
    <w:link w:val="Titre2"/>
    <w:rsid w:val="000C3F81"/>
    <w:rPr>
      <w:rFonts w:ascii="Arial Narrow" w:eastAsia="Times New Roman" w:hAnsi="Arial Narrow"/>
      <w:b/>
      <w:bCs/>
      <w:caps/>
      <w:lang w:eastAsia="fr-FR"/>
    </w:rPr>
  </w:style>
  <w:style w:type="character" w:customStyle="1" w:styleId="Titre1Car">
    <w:name w:val="Titre 1 Car"/>
    <w:basedOn w:val="Policepardfaut"/>
    <w:link w:val="Titre1"/>
    <w:rsid w:val="003F0FC7"/>
    <w:rPr>
      <w:rFonts w:ascii="Arial Narrow" w:hAnsi="Arial Narrow" w:cs="Arial"/>
      <w:b/>
      <w:bCs/>
      <w:sz w:val="32"/>
      <w:u w:val="single"/>
    </w:rPr>
  </w:style>
  <w:style w:type="paragraph" w:styleId="Paragraphedeliste">
    <w:name w:val="List Paragraph"/>
    <w:aliases w:val="LISTE"/>
    <w:basedOn w:val="Normal"/>
    <w:next w:val="Normal"/>
    <w:link w:val="ParagraphedelisteCar"/>
    <w:autoRedefine/>
    <w:qFormat/>
    <w:rsid w:val="00C43AB6"/>
    <w:pPr>
      <w:numPr>
        <w:numId w:val="1"/>
      </w:numPr>
    </w:pPr>
  </w:style>
  <w:style w:type="character" w:customStyle="1" w:styleId="ParagraphedelisteCar">
    <w:name w:val="Paragraphe de liste Car"/>
    <w:aliases w:val="LISTE Car"/>
    <w:basedOn w:val="Policepardfaut"/>
    <w:link w:val="Paragraphedeliste"/>
    <w:rsid w:val="00C43AB6"/>
    <w:rPr>
      <w:rFonts w:ascii="Arial Narrow" w:eastAsia="Times New Roman" w:hAnsi="Arial Narrow"/>
      <w:szCs w:val="24"/>
      <w:lang w:eastAsia="ar-SA"/>
    </w:rPr>
  </w:style>
  <w:style w:type="paragraph" w:customStyle="1" w:styleId="NORMALCCTP">
    <w:name w:val="NORMAL CCTP"/>
    <w:basedOn w:val="Normal"/>
    <w:link w:val="NORMALCCTPCar"/>
    <w:autoRedefine/>
    <w:qFormat/>
    <w:rsid w:val="00C43AB6"/>
  </w:style>
  <w:style w:type="character" w:customStyle="1" w:styleId="NORMALCCTPCar">
    <w:name w:val="NORMAL CCTP Car"/>
    <w:basedOn w:val="Policepardfaut"/>
    <w:link w:val="NORMALCCTP"/>
    <w:rsid w:val="00C43AB6"/>
    <w:rPr>
      <w:rFonts w:ascii="Arial Narrow" w:eastAsia="Times New Roman" w:hAnsi="Arial Narrow" w:cs="Times New Roman"/>
      <w:sz w:val="20"/>
      <w:szCs w:val="24"/>
      <w:lang w:eastAsia="ar-SA"/>
    </w:rPr>
  </w:style>
  <w:style w:type="paragraph" w:styleId="Titre">
    <w:name w:val="Title"/>
    <w:basedOn w:val="Normal"/>
    <w:link w:val="TitreCar"/>
    <w:qFormat/>
    <w:rsid w:val="00467FF7"/>
    <w:pPr>
      <w:numPr>
        <w:numId w:val="2"/>
      </w:numPr>
      <w:pBdr>
        <w:top w:val="single" w:sz="8" w:space="1" w:color="auto"/>
        <w:left w:val="single" w:sz="8" w:space="4" w:color="auto"/>
        <w:bottom w:val="single" w:sz="8" w:space="1" w:color="auto"/>
        <w:right w:val="single" w:sz="8" w:space="4" w:color="auto"/>
      </w:pBdr>
      <w:tabs>
        <w:tab w:val="left" w:pos="0"/>
      </w:tabs>
      <w:spacing w:before="120" w:after="120"/>
      <w:jc w:val="center"/>
    </w:pPr>
    <w:rPr>
      <w:rFonts w:cs="Arial"/>
      <w:b/>
      <w:bCs/>
      <w:caps/>
      <w:sz w:val="24"/>
      <w:lang w:eastAsia="fr-FR"/>
    </w:rPr>
  </w:style>
  <w:style w:type="character" w:customStyle="1" w:styleId="TitreCar">
    <w:name w:val="Titre Car"/>
    <w:basedOn w:val="Policepardfaut"/>
    <w:link w:val="Titre"/>
    <w:rsid w:val="00467FF7"/>
    <w:rPr>
      <w:rFonts w:ascii="Arial Narrow" w:eastAsia="Times New Roman" w:hAnsi="Arial Narrow" w:cs="Arial"/>
      <w:b/>
      <w:bCs/>
      <w:caps/>
      <w:sz w:val="24"/>
      <w:szCs w:val="24"/>
      <w:lang w:eastAsia="fr-FR"/>
    </w:rPr>
  </w:style>
  <w:style w:type="character" w:customStyle="1" w:styleId="Titre3Car">
    <w:name w:val="Titre 3 Car"/>
    <w:basedOn w:val="Policepardfaut"/>
    <w:link w:val="Titre3"/>
    <w:rsid w:val="003F0FC7"/>
    <w:rPr>
      <w:rFonts w:ascii="Arial Narrow" w:hAnsi="Arial Narrow"/>
      <w:b/>
      <w:iCs/>
      <w:sz w:val="24"/>
    </w:rPr>
  </w:style>
  <w:style w:type="character" w:customStyle="1" w:styleId="Titre3Car1">
    <w:name w:val="Titre 3 Car1"/>
    <w:aliases w:val="S.ARTICLE Car"/>
    <w:basedOn w:val="Policepardfaut"/>
    <w:rsid w:val="00C43AB6"/>
    <w:rPr>
      <w:rFonts w:ascii="Arial Narrow" w:hAnsi="Arial Narrow" w:cs="Arial"/>
      <w:b/>
      <w:bCs/>
      <w:noProof/>
      <w:color w:val="000000"/>
      <w:szCs w:val="24"/>
      <w:u w:val="single"/>
      <w:lang w:eastAsia="ar-SA"/>
    </w:rPr>
  </w:style>
  <w:style w:type="character" w:customStyle="1" w:styleId="Titre4Car">
    <w:name w:val="Titre 4 Car"/>
    <w:basedOn w:val="Policepardfaut"/>
    <w:link w:val="Titre4"/>
    <w:rsid w:val="003F0FC7"/>
    <w:rPr>
      <w:rFonts w:ascii="Arial Narrow" w:hAnsi="Arial Narrow"/>
      <w:b/>
      <w:bCs/>
      <w:sz w:val="24"/>
    </w:rPr>
  </w:style>
  <w:style w:type="paragraph" w:styleId="TM1">
    <w:name w:val="toc 1"/>
    <w:basedOn w:val="Normal"/>
    <w:next w:val="Normal"/>
    <w:autoRedefine/>
    <w:uiPriority w:val="39"/>
    <w:qFormat/>
    <w:rsid w:val="003F0FC7"/>
    <w:pPr>
      <w:tabs>
        <w:tab w:val="left" w:pos="440"/>
        <w:tab w:val="right" w:leader="dot" w:pos="21546"/>
      </w:tabs>
      <w:suppressAutoHyphens w:val="0"/>
      <w:spacing w:before="120"/>
      <w:jc w:val="left"/>
    </w:pPr>
    <w:rPr>
      <w:rFonts w:cs="Arial"/>
      <w:b/>
      <w:noProof/>
      <w:sz w:val="24"/>
      <w:lang w:eastAsia="fr-FR"/>
    </w:rPr>
  </w:style>
  <w:style w:type="paragraph" w:styleId="TM2">
    <w:name w:val="toc 2"/>
    <w:basedOn w:val="Normal"/>
    <w:next w:val="Normal"/>
    <w:autoRedefine/>
    <w:uiPriority w:val="39"/>
    <w:qFormat/>
    <w:rsid w:val="003F0FC7"/>
    <w:pPr>
      <w:tabs>
        <w:tab w:val="left" w:pos="426"/>
        <w:tab w:val="left" w:pos="880"/>
        <w:tab w:val="right" w:leader="dot" w:pos="21546"/>
      </w:tabs>
      <w:suppressAutoHyphens w:val="0"/>
      <w:ind w:left="240"/>
      <w:jc w:val="center"/>
    </w:pPr>
    <w:rPr>
      <w:b/>
      <w:noProof/>
      <w:lang w:eastAsia="fr-FR"/>
    </w:rPr>
  </w:style>
  <w:style w:type="paragraph" w:styleId="TM3">
    <w:name w:val="toc 3"/>
    <w:basedOn w:val="Normal"/>
    <w:next w:val="Normal"/>
    <w:autoRedefine/>
    <w:uiPriority w:val="39"/>
    <w:rsid w:val="00914F6E"/>
    <w:pPr>
      <w:ind w:left="400"/>
    </w:pPr>
    <w:rPr>
      <w:lang w:eastAsia="fr-FR"/>
    </w:rPr>
  </w:style>
  <w:style w:type="paragraph" w:styleId="TM4">
    <w:name w:val="toc 4"/>
    <w:basedOn w:val="Normal"/>
    <w:next w:val="Normal"/>
    <w:rsid w:val="00914F6E"/>
    <w:pPr>
      <w:ind w:left="600"/>
    </w:pPr>
    <w:rPr>
      <w:lang w:eastAsia="fr-FR"/>
    </w:rPr>
  </w:style>
  <w:style w:type="paragraph" w:styleId="TM5">
    <w:name w:val="toc 5"/>
    <w:basedOn w:val="Normal"/>
    <w:next w:val="Normal"/>
    <w:autoRedefine/>
    <w:rsid w:val="00035F7B"/>
    <w:pPr>
      <w:suppressAutoHyphens w:val="0"/>
      <w:ind w:left="960"/>
      <w:jc w:val="left"/>
    </w:pPr>
    <w:rPr>
      <w:szCs w:val="18"/>
      <w:lang w:eastAsia="fr-FR"/>
    </w:rPr>
  </w:style>
  <w:style w:type="paragraph" w:styleId="TM6">
    <w:name w:val="toc 6"/>
    <w:basedOn w:val="Normal"/>
    <w:next w:val="Normal"/>
    <w:autoRedefine/>
    <w:semiHidden/>
    <w:rsid w:val="00E61A50"/>
    <w:pPr>
      <w:ind w:left="1200"/>
    </w:pPr>
    <w:rPr>
      <w:sz w:val="16"/>
      <w:szCs w:val="18"/>
    </w:rPr>
  </w:style>
  <w:style w:type="paragraph" w:styleId="TM7">
    <w:name w:val="toc 7"/>
    <w:basedOn w:val="Normal"/>
    <w:next w:val="Normal"/>
    <w:autoRedefine/>
    <w:semiHidden/>
    <w:rsid w:val="001D66D1"/>
    <w:pPr>
      <w:ind w:left="1440"/>
    </w:pPr>
    <w:rPr>
      <w:sz w:val="18"/>
      <w:szCs w:val="18"/>
      <w:lang w:eastAsia="fr-FR"/>
    </w:rPr>
  </w:style>
  <w:style w:type="paragraph" w:styleId="Retraitnormal">
    <w:name w:val="Normal Indent"/>
    <w:basedOn w:val="Normal"/>
    <w:uiPriority w:val="99"/>
    <w:semiHidden/>
    <w:unhideWhenUsed/>
    <w:rsid w:val="00283F21"/>
    <w:pPr>
      <w:ind w:left="708"/>
    </w:pPr>
  </w:style>
  <w:style w:type="character" w:customStyle="1" w:styleId="Titre5Car">
    <w:name w:val="Titre 5 Car"/>
    <w:basedOn w:val="Policepardfaut"/>
    <w:link w:val="Titre5"/>
    <w:rsid w:val="001821DA"/>
    <w:rPr>
      <w:rFonts w:ascii="Arial Narrow" w:hAnsi="Arial Narrow"/>
      <w:b/>
      <w:lang w:eastAsia="fr-FR"/>
    </w:rPr>
  </w:style>
  <w:style w:type="character" w:styleId="Lienhypertexte">
    <w:name w:val="Hyperlink"/>
    <w:basedOn w:val="Policepardfaut"/>
    <w:uiPriority w:val="99"/>
    <w:semiHidden/>
    <w:unhideWhenUsed/>
    <w:rsid w:val="008D1834"/>
    <w:rPr>
      <w:color w:val="0000FF"/>
      <w:u w:val="single"/>
    </w:rPr>
  </w:style>
  <w:style w:type="paragraph" w:styleId="Textedebulles">
    <w:name w:val="Balloon Text"/>
    <w:basedOn w:val="Normal"/>
    <w:link w:val="TextedebullesCar"/>
    <w:uiPriority w:val="99"/>
    <w:semiHidden/>
    <w:unhideWhenUsed/>
    <w:rsid w:val="008D1834"/>
    <w:rPr>
      <w:rFonts w:ascii="Tahoma" w:hAnsi="Tahoma" w:cs="Tahoma"/>
      <w:sz w:val="16"/>
      <w:szCs w:val="16"/>
    </w:rPr>
  </w:style>
  <w:style w:type="character" w:customStyle="1" w:styleId="TextedebullesCar">
    <w:name w:val="Texte de bulles Car"/>
    <w:basedOn w:val="Policepardfaut"/>
    <w:link w:val="Textedebulles"/>
    <w:uiPriority w:val="99"/>
    <w:semiHidden/>
    <w:rsid w:val="008D1834"/>
    <w:rPr>
      <w:rFonts w:ascii="Tahoma" w:hAnsi="Tahoma" w:cs="Tahoma"/>
      <w:sz w:val="16"/>
      <w:szCs w:val="16"/>
      <w:lang w:eastAsia="ar-SA"/>
    </w:rPr>
  </w:style>
  <w:style w:type="character" w:styleId="Lienhypertextesuivivisit">
    <w:name w:val="FollowedHyperlink"/>
    <w:basedOn w:val="Policepardfaut"/>
    <w:uiPriority w:val="99"/>
    <w:semiHidden/>
    <w:unhideWhenUsed/>
    <w:rsid w:val="00336ACE"/>
    <w:rPr>
      <w:color w:val="800080"/>
      <w:u w:val="single"/>
    </w:rPr>
  </w:style>
</w:styles>
</file>

<file path=word/webSettings.xml><?xml version="1.0" encoding="utf-8"?>
<w:webSettings xmlns:r="http://schemas.openxmlformats.org/officeDocument/2006/relationships" xmlns:w="http://schemas.openxmlformats.org/wordprocessingml/2006/main">
  <w:divs>
    <w:div w:id="1219322227">
      <w:bodyDiv w:val="1"/>
      <w:marLeft w:val="0"/>
      <w:marRight w:val="0"/>
      <w:marTop w:val="0"/>
      <w:marBottom w:val="0"/>
      <w:divBdr>
        <w:top w:val="none" w:sz="0" w:space="0" w:color="auto"/>
        <w:left w:val="none" w:sz="0" w:space="0" w:color="auto"/>
        <w:bottom w:val="none" w:sz="0" w:space="0" w:color="auto"/>
        <w:right w:val="none" w:sz="0" w:space="0" w:color="auto"/>
      </w:divBdr>
      <w:divsChild>
        <w:div w:id="342753894">
          <w:marLeft w:val="0"/>
          <w:marRight w:val="0"/>
          <w:marTop w:val="0"/>
          <w:marBottom w:val="0"/>
          <w:divBdr>
            <w:top w:val="none" w:sz="0" w:space="0" w:color="auto"/>
            <w:left w:val="none" w:sz="0" w:space="0" w:color="auto"/>
            <w:bottom w:val="none" w:sz="0" w:space="0" w:color="auto"/>
            <w:right w:val="none" w:sz="0" w:space="0" w:color="auto"/>
          </w:divBdr>
        </w:div>
        <w:div w:id="87503991">
          <w:marLeft w:val="0"/>
          <w:marRight w:val="0"/>
          <w:marTop w:val="0"/>
          <w:marBottom w:val="0"/>
          <w:divBdr>
            <w:top w:val="none" w:sz="0" w:space="0" w:color="auto"/>
            <w:left w:val="none" w:sz="0" w:space="0" w:color="auto"/>
            <w:bottom w:val="none" w:sz="0" w:space="0" w:color="auto"/>
            <w:right w:val="none" w:sz="0" w:space="0" w:color="auto"/>
          </w:divBdr>
        </w:div>
        <w:div w:id="1131243364">
          <w:marLeft w:val="0"/>
          <w:marRight w:val="0"/>
          <w:marTop w:val="0"/>
          <w:marBottom w:val="0"/>
          <w:divBdr>
            <w:top w:val="none" w:sz="0" w:space="0" w:color="auto"/>
            <w:left w:val="none" w:sz="0" w:space="0" w:color="auto"/>
            <w:bottom w:val="none" w:sz="0" w:space="0" w:color="auto"/>
            <w:right w:val="none" w:sz="0" w:space="0" w:color="auto"/>
          </w:divBdr>
        </w:div>
        <w:div w:id="1976718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starwars-holonet.com/holonet.php?fiche=tech_krytos" TargetMode="External"/><Relationship Id="rId21" Type="http://schemas.openxmlformats.org/officeDocument/2006/relationships/hyperlink" Target="http://www.starwars-holonet.com/holonet.php?fiche=org_esp_zhell" TargetMode="External"/><Relationship Id="rId42" Type="http://schemas.openxmlformats.org/officeDocument/2006/relationships/hyperlink" Target="http://www.starwars-holonet.com/holonet.php?fiche=org_ar" TargetMode="External"/><Relationship Id="rId63" Type="http://schemas.openxmlformats.org/officeDocument/2006/relationships/hyperlink" Target="http://www.starwars-holonet.com/holonet.php?fiche=event_grande_revolution_droide" TargetMode="External"/><Relationship Id="rId84" Type="http://schemas.openxmlformats.org/officeDocument/2006/relationships/hyperlink" Target="http://www.starwars-holonet.com/holonet.php?fiche=event_gdc" TargetMode="External"/><Relationship Id="rId138" Type="http://schemas.openxmlformats.org/officeDocument/2006/relationships/hyperlink" Target="http://www.starwars-holonet.com/holonet.php?fiche=crea_cerveau_monde" TargetMode="External"/><Relationship Id="rId159" Type="http://schemas.openxmlformats.org/officeDocument/2006/relationships/hyperlink" Target="http://www.starwars-holonet.com/holonet.php?fiche=ship_executor" TargetMode="External"/><Relationship Id="rId170" Type="http://schemas.openxmlformats.org/officeDocument/2006/relationships/hyperlink" Target="http://www.starwars-holonet.com/holonet.php?fiche=lieu_temple_jedi" TargetMode="External"/><Relationship Id="rId191" Type="http://schemas.openxmlformats.org/officeDocument/2006/relationships/hyperlink" Target="http://www.starwars-holonet.com/holonet.php?fiche=org_esp_bothan" TargetMode="External"/><Relationship Id="rId205" Type="http://schemas.openxmlformats.org/officeDocument/2006/relationships/image" Target="media/image19.jpeg"/><Relationship Id="rId226" Type="http://schemas.openxmlformats.org/officeDocument/2006/relationships/hyperlink" Target="http://www.starwars-holonet.com/holonet.php?fiche=perso_jettster_dexter" TargetMode="External"/><Relationship Id="rId247" Type="http://schemas.openxmlformats.org/officeDocument/2006/relationships/hyperlink" Target="http://www.starwars-holonet.com/holonet.php?fiche=crea_gartro" TargetMode="External"/><Relationship Id="rId107" Type="http://schemas.openxmlformats.org/officeDocument/2006/relationships/hyperlink" Target="http://www.starwars-holonet.com/holonet.php?fiche=lieu_palais_imperial" TargetMode="External"/><Relationship Id="rId11" Type="http://schemas.openxmlformats.org/officeDocument/2006/relationships/hyperlink" Target="http://www.starwars-holonet.com/holonet.php?fiche=lieu_spatioport" TargetMode="External"/><Relationship Id="rId32" Type="http://schemas.openxmlformats.org/officeDocument/2006/relationships/hyperlink" Target="http://www.starwars-holonet.com/holonet.php?fiche=lieu_gal_hyper" TargetMode="External"/><Relationship Id="rId53" Type="http://schemas.openxmlformats.org/officeDocument/2006/relationships/hyperlink" Target="http://www.starwars-holonet.com/holonet.php?fiche=perso_borzmatoh" TargetMode="External"/><Relationship Id="rId74" Type="http://schemas.openxmlformats.org/officeDocument/2006/relationships/image" Target="media/image5.jpeg"/><Relationship Id="rId128" Type="http://schemas.openxmlformats.org/officeDocument/2006/relationships/hyperlink" Target="http://www.starwars-holonet.com/holonet.php?fiche=perso_calrissian_lando" TargetMode="External"/><Relationship Id="rId149" Type="http://schemas.openxmlformats.org/officeDocument/2006/relationships/hyperlink" Target="http://www.starwars-holonet.com/holonet.php?fiche=event_coruscant_yv2" TargetMode="External"/><Relationship Id="rId5" Type="http://schemas.openxmlformats.org/officeDocument/2006/relationships/image" Target="media/image1.png"/><Relationship Id="rId95" Type="http://schemas.openxmlformats.org/officeDocument/2006/relationships/hyperlink" Target="http://www.starwars-holonet.com/holonet.php?fiche=org_esp_anzati" TargetMode="External"/><Relationship Id="rId160" Type="http://schemas.openxmlformats.org/officeDocument/2006/relationships/image" Target="media/image11.jpeg"/><Relationship Id="rId181" Type="http://schemas.openxmlformats.org/officeDocument/2006/relationships/hyperlink" Target="http://www.starwars-holonet.com/holonet.php?fiche=org_cdp" TargetMode="External"/><Relationship Id="rId216" Type="http://schemas.openxmlformats.org/officeDocument/2006/relationships/hyperlink" Target="http://www.starwars-holonet.com/holonet.php?fiche=planete_rhinnal" TargetMode="External"/><Relationship Id="rId237" Type="http://schemas.openxmlformats.org/officeDocument/2006/relationships/hyperlink" Target="http://www.starwars-holonet.com/holonet.php?fiche=org_esp_sljee" TargetMode="External"/><Relationship Id="rId258" Type="http://schemas.openxmlformats.org/officeDocument/2006/relationships/fontTable" Target="fontTable.xml"/><Relationship Id="rId22" Type="http://schemas.openxmlformats.org/officeDocument/2006/relationships/hyperlink" Target="http://www.starwars-holonet.com/holonet.php?fiche=planete_roon" TargetMode="External"/><Relationship Id="rId43" Type="http://schemas.openxmlformats.org/officeDocument/2006/relationships/hyperlink" Target="http://www.starwars-holonet.com/holonet.php?fiche=lieu_gal_deepcore" TargetMode="External"/><Relationship Id="rId64" Type="http://schemas.openxmlformats.org/officeDocument/2006/relationships/hyperlink" Target="http://www.starwars-holonet.com/holonet.php?fiche=event_ggs" TargetMode="External"/><Relationship Id="rId118" Type="http://schemas.openxmlformats.org/officeDocument/2006/relationships/hyperlink" Target="http://www.starwars-holonet.com/holonet.php?fiche=ship_sds" TargetMode="External"/><Relationship Id="rId139" Type="http://schemas.openxmlformats.org/officeDocument/2006/relationships/hyperlink" Target="http://www.starwars-holonet.com/holonet.php?fiche=crea_basal_dovin" TargetMode="External"/><Relationship Id="rId85" Type="http://schemas.openxmlformats.org/officeDocument/2006/relationships/hyperlink" Target="http://www.starwars-holonet.com/holonet.php?fiche=org_esp_moncalamari" TargetMode="External"/><Relationship Id="rId150" Type="http://schemas.openxmlformats.org/officeDocument/2006/relationships/hyperlink" Target="http://www.starwars-holonet.com/holonet.php?fiche=event_gyv" TargetMode="External"/><Relationship Id="rId171" Type="http://schemas.openxmlformats.org/officeDocument/2006/relationships/image" Target="media/image14.jpeg"/><Relationship Id="rId192" Type="http://schemas.openxmlformats.org/officeDocument/2006/relationships/hyperlink" Target="http://www.starwars-holonet.com/holonet.php?fiche=org_esc_rogue" TargetMode="External"/><Relationship Id="rId206" Type="http://schemas.openxmlformats.org/officeDocument/2006/relationships/hyperlink" Target="http://www.starwars-holonet.com/holonet.php?fiche=perso_isolder" TargetMode="External"/><Relationship Id="rId227" Type="http://schemas.openxmlformats.org/officeDocument/2006/relationships/image" Target="media/image20.jpeg"/><Relationship Id="rId248" Type="http://schemas.openxmlformats.org/officeDocument/2006/relationships/hyperlink" Target="http://www.starwars-holonet.com/holonet.php?fiche=tech_comlink" TargetMode="External"/><Relationship Id="rId12" Type="http://schemas.openxmlformats.org/officeDocument/2006/relationships/hyperlink" Target="http://www.starwars-holonet.com/holonet.php?fiche=org_esp_humain" TargetMode="External"/><Relationship Id="rId33" Type="http://schemas.openxmlformats.org/officeDocument/2006/relationships/hyperlink" Target="http://www.starwars-holonet.com/holonet.php?fiche=lieu_gal_croix_martiale" TargetMode="External"/><Relationship Id="rId108" Type="http://schemas.openxmlformats.org/officeDocument/2006/relationships/hyperlink" Target="http://www.starwars-holonet.com/holonet.php?fiche=ship_ds2" TargetMode="External"/><Relationship Id="rId129" Type="http://schemas.openxmlformats.org/officeDocument/2006/relationships/hyperlink" Target="http://www.starwars-holonet.com/holonet.php?fiche=ship_golan2" TargetMode="External"/><Relationship Id="rId54" Type="http://schemas.openxmlformats.org/officeDocument/2006/relationships/hyperlink" Target="http://www.starwars-holonet.com/holonet.php?fiche=event_coruscant_tionaise" TargetMode="External"/><Relationship Id="rId75" Type="http://schemas.openxmlformats.org/officeDocument/2006/relationships/hyperlink" Target="http://www.starwars-holonet.com/holonet.php?fiche=perso_valorum_finis" TargetMode="External"/><Relationship Id="rId96" Type="http://schemas.openxmlformats.org/officeDocument/2006/relationships/hyperlink" Target="http://www.starwars-holonet.com/holonet.php?fiche=perso_tasha_salje" TargetMode="External"/><Relationship Id="rId140" Type="http://schemas.openxmlformats.org/officeDocument/2006/relationships/hyperlink" Target="http://www.starwars-holonet.com/holonet.php?fiche=planete_zonama_sekot" TargetMode="External"/><Relationship Id="rId161" Type="http://schemas.openxmlformats.org/officeDocument/2006/relationships/hyperlink" Target="http://www.starwars-holonet.com/holonet.php?fiche=perso_tolephsor" TargetMode="External"/><Relationship Id="rId182" Type="http://schemas.openxmlformats.org/officeDocument/2006/relationships/hyperlink" Target="http://www.starwars-holonet.com/holonet.php?fiche=tech_repulseur" TargetMode="External"/><Relationship Id="rId217" Type="http://schemas.openxmlformats.org/officeDocument/2006/relationships/hyperlink" Target="http://www.starwars-holonet.com/holonet.php?fiche=planete_luria" TargetMode="External"/><Relationship Id="rId1" Type="http://schemas.openxmlformats.org/officeDocument/2006/relationships/numbering" Target="numbering.xml"/><Relationship Id="rId6" Type="http://schemas.openxmlformats.org/officeDocument/2006/relationships/hyperlink" Target="http://www.starwars-holonet.com/holonet.php?fiche=lieu_galaxie" TargetMode="External"/><Relationship Id="rId212" Type="http://schemas.openxmlformats.org/officeDocument/2006/relationships/hyperlink" Target="http://www.starwars-holonet.com/holonet.php?fiche=org_esp_amarien" TargetMode="External"/><Relationship Id="rId233" Type="http://schemas.openxmlformats.org/officeDocument/2006/relationships/hyperlink" Target="http://www.starwars-holonet.com/holonet.php?fiche=org_esp_toydarien" TargetMode="External"/><Relationship Id="rId238" Type="http://schemas.openxmlformats.org/officeDocument/2006/relationships/hyperlink" Target="http://www.starwars-holonet.com/holonet.php?fiche=tech_baton_mort" TargetMode="External"/><Relationship Id="rId254" Type="http://schemas.openxmlformats.org/officeDocument/2006/relationships/hyperlink" Target="http://www.starwars-holonet.com/holonet.php?fiche=ship_tief" TargetMode="External"/><Relationship Id="rId259" Type="http://schemas.openxmlformats.org/officeDocument/2006/relationships/theme" Target="theme/theme1.xml"/><Relationship Id="rId23" Type="http://schemas.openxmlformats.org/officeDocument/2006/relationships/hyperlink" Target="http://www.starwars-holonet.com/holonet.php?fiche=org_mandaloriens" TargetMode="External"/><Relationship Id="rId28" Type="http://schemas.openxmlformats.org/officeDocument/2006/relationships/hyperlink" Target="http://www.starwars-holonet.com/holonet.php?fiche=planete_kuat" TargetMode="External"/><Relationship Id="rId49" Type="http://schemas.openxmlformats.org/officeDocument/2006/relationships/image" Target="media/image4.jpeg"/><Relationship Id="rId114" Type="http://schemas.openxmlformats.org/officeDocument/2006/relationships/hyperlink" Target="http://www.starwars-holonet.com/holonet.php?fiche=perso_isard_ysanne" TargetMode="External"/><Relationship Id="rId119" Type="http://schemas.openxmlformats.org/officeDocument/2006/relationships/hyperlink" Target="http://www.starwars-holonet.com/holonet.php?fiche=ship_lusankya" TargetMode="External"/><Relationship Id="rId44" Type="http://schemas.openxmlformats.org/officeDocument/2006/relationships/hyperlink" Target="http://www.starwars-holonet.com/holonet.php?fiche=planete_corellia" TargetMode="External"/><Relationship Id="rId60" Type="http://schemas.openxmlformats.org/officeDocument/2006/relationships/hyperlink" Target="http://www.starwars-holonet.com/holonet.php?fiche=event_ggh" TargetMode="External"/><Relationship Id="rId65" Type="http://schemas.openxmlformats.org/officeDocument/2006/relationships/hyperlink" Target="http://www.starwars-holonet.com/holonet.php?fiche=perso_exarkun" TargetMode="External"/><Relationship Id="rId81" Type="http://schemas.openxmlformats.org/officeDocument/2006/relationships/hyperlink" Target="http://www.starwars-holonet.com/holonet.php?fiche=org_csi" TargetMode="External"/><Relationship Id="rId86" Type="http://schemas.openxmlformats.org/officeDocument/2006/relationships/hyperlink" Target="http://www.starwars-holonet.com/holonet.php?fiche=perso_tills_meena" TargetMode="External"/><Relationship Id="rId130" Type="http://schemas.openxmlformats.org/officeDocument/2006/relationships/hyperlink" Target="http://www.starwars-holonet.com/holonet.php?fiche=arme_turbolaser" TargetMode="External"/><Relationship Id="rId135" Type="http://schemas.openxmlformats.org/officeDocument/2006/relationships/hyperlink" Target="http://www.starwars-holonet.com/holonet.php?fiche=org_ag" TargetMode="External"/><Relationship Id="rId151" Type="http://schemas.openxmlformats.org/officeDocument/2006/relationships/hyperlink" Target="http://www.starwars-holonet.com/holonet.php?fiche=planete_denon" TargetMode="External"/><Relationship Id="rId156" Type="http://schemas.openxmlformats.org/officeDocument/2006/relationships/hyperlink" Target="http://www.starwars-holonet.com/holonet.php?fiche=org_blacksun" TargetMode="External"/><Relationship Id="rId177" Type="http://schemas.openxmlformats.org/officeDocument/2006/relationships/hyperlink" Target="http://www.starwars-holonet.com/holonet.php?fiche=org_farbreini" TargetMode="External"/><Relationship Id="rId198" Type="http://schemas.openxmlformats.org/officeDocument/2006/relationships/hyperlink" Target="http://www.starwars-holonet.com/holonet.php?fiche=tech_charte_perle" TargetMode="External"/><Relationship Id="rId172" Type="http://schemas.openxmlformats.org/officeDocument/2006/relationships/hyperlink" Target="http://www.starwars-holonet.com/holonet.php?fiche=lieu_opera_galaxies" TargetMode="External"/><Relationship Id="rId193" Type="http://schemas.openxmlformats.org/officeDocument/2006/relationships/hyperlink" Target="http://www.starwars-holonet.com/holonet.php?fiche=ship_golan3" TargetMode="External"/><Relationship Id="rId202" Type="http://schemas.openxmlformats.org/officeDocument/2006/relationships/hyperlink" Target="http://www.starwars-holonet.com/holonet.php?fiche=ship_faucon" TargetMode="External"/><Relationship Id="rId207" Type="http://schemas.openxmlformats.org/officeDocument/2006/relationships/hyperlink" Target="http://www.starwars-holonet.com/holonet.php?fiche=perso_janna_neile" TargetMode="External"/><Relationship Id="rId223" Type="http://schemas.openxmlformats.org/officeDocument/2006/relationships/hyperlink" Target="http://www.starwars-holonet.com/holonet.php?fiche=crea_faucon_neige" TargetMode="External"/><Relationship Id="rId228" Type="http://schemas.openxmlformats.org/officeDocument/2006/relationships/hyperlink" Target="http://www.starwars-holonet.com/holonet.php?fiche=perso_oddo_didi" TargetMode="External"/><Relationship Id="rId244" Type="http://schemas.openxmlformats.org/officeDocument/2006/relationships/hyperlink" Target="http://www.starwars-holonet.com/holonet.php?fiche=lieu_barbare" TargetMode="External"/><Relationship Id="rId249" Type="http://schemas.openxmlformats.org/officeDocument/2006/relationships/hyperlink" Target="http://www.starwars-holonet.com/holonet.php?fiche=org_servodroid" TargetMode="External"/><Relationship Id="rId13" Type="http://schemas.openxmlformats.org/officeDocument/2006/relationships/image" Target="media/image2.jpeg"/><Relationship Id="rId18" Type="http://schemas.openxmlformats.org/officeDocument/2006/relationships/hyperlink" Target="http://www.starwars-holonet.com/holonet.php?fiche=tech_lang_mandoa" TargetMode="External"/><Relationship Id="rId39" Type="http://schemas.openxmlformats.org/officeDocument/2006/relationships/hyperlink" Target="http://www.starwars-holonet.com/holonet.php?fiche=org_jedi" TargetMode="External"/><Relationship Id="rId109" Type="http://schemas.openxmlformats.org/officeDocument/2006/relationships/hyperlink" Target="http://www.starwars-holonet.com/holonet.php?fiche=planete_endor" TargetMode="External"/><Relationship Id="rId34" Type="http://schemas.openxmlformats.org/officeDocument/2006/relationships/hyperlink" Target="http://www.starwars-holonet.com/holonet.php?fiche=lieu_gal_aiguillon_shawken" TargetMode="External"/><Relationship Id="rId50" Type="http://schemas.openxmlformats.org/officeDocument/2006/relationships/hyperlink" Target="http://www.starwars-holonet.com/holonet.php?fiche=org_esp_duinuogwuin" TargetMode="External"/><Relationship Id="rId55" Type="http://schemas.openxmlformats.org/officeDocument/2006/relationships/hyperlink" Target="http://www.starwars-holonet.com/holonet.php?fiche=event_tionaise" TargetMode="External"/><Relationship Id="rId76" Type="http://schemas.openxmlformats.org/officeDocument/2006/relationships/hyperlink" Target="http://www.starwars-holonet.com/holonet.php?fiche=org_tradefed" TargetMode="External"/><Relationship Id="rId97" Type="http://schemas.openxmlformats.org/officeDocument/2006/relationships/hyperlink" Target="http://www.starwars-holonet.com/holonet.php?fiche=perso_organa_bail" TargetMode="External"/><Relationship Id="rId104" Type="http://schemas.openxmlformats.org/officeDocument/2006/relationships/image" Target="media/image6.jpeg"/><Relationship Id="rId120" Type="http://schemas.openxmlformats.org/officeDocument/2006/relationships/hyperlink" Target="http://www.starwars-holonet.com/holonet.php?fiche=org_grands_amiraux" TargetMode="External"/><Relationship Id="rId125" Type="http://schemas.openxmlformats.org/officeDocument/2006/relationships/hyperlink" Target="http://www.starwars-holonet.com/holonet.php?fiche=event_gci" TargetMode="External"/><Relationship Id="rId141" Type="http://schemas.openxmlformats.org/officeDocument/2006/relationships/hyperlink" Target="http://www.starwars-holonet.com/holonet.php?fiche=perso_shimrra" TargetMode="External"/><Relationship Id="rId146" Type="http://schemas.openxmlformats.org/officeDocument/2006/relationships/hyperlink" Target="http://www.starwars-holonet.com/holonet.php?fiche=perso_solo_jacen" TargetMode="External"/><Relationship Id="rId167" Type="http://schemas.openxmlformats.org/officeDocument/2006/relationships/hyperlink" Target="http://www.starwars-holonet.com/holonet.php?fiche=perso_rhysode_ganner" TargetMode="External"/><Relationship Id="rId188" Type="http://schemas.openxmlformats.org/officeDocument/2006/relationships/image" Target="media/image16.jpeg"/><Relationship Id="rId7" Type="http://schemas.openxmlformats.org/officeDocument/2006/relationships/hyperlink" Target="http://www.starwars-holonet.com/holonet.php?fiche=org_chancelier" TargetMode="External"/><Relationship Id="rId71" Type="http://schemas.openxmlformats.org/officeDocument/2006/relationships/hyperlink" Target="http://www.starwars-holonet.com/holonet.php?fiche=perso_fett_jango" TargetMode="External"/><Relationship Id="rId92" Type="http://schemas.openxmlformats.org/officeDocument/2006/relationships/hyperlink" Target="http://www.starwars-holonet.com/holonet.php?fiche=perso_skywalker_anakin" TargetMode="External"/><Relationship Id="rId162" Type="http://schemas.openxmlformats.org/officeDocument/2006/relationships/hyperlink" Target="http://www.starwars-holonet.com/holonet.php?fiche=ship_dsi" TargetMode="External"/><Relationship Id="rId183" Type="http://schemas.openxmlformats.org/officeDocument/2006/relationships/hyperlink" Target="http://www.starwars-holonet.com/holonet.php?fiche=org_schaumassoc" TargetMode="External"/><Relationship Id="rId213" Type="http://schemas.openxmlformats.org/officeDocument/2006/relationships/hyperlink" Target="http://www.starwars-holonet.com/holonet.php?fiche=crea_veermok" TargetMode="External"/><Relationship Id="rId218" Type="http://schemas.openxmlformats.org/officeDocument/2006/relationships/hyperlink" Target="http://www.starwars-holonet.com/holonet.php?fiche=crea_opee" TargetMode="External"/><Relationship Id="rId234" Type="http://schemas.openxmlformats.org/officeDocument/2006/relationships/hyperlink" Target="http://www.starwars-holonet.com/holonet.php?fiche=crea_terk" TargetMode="External"/><Relationship Id="rId239" Type="http://schemas.openxmlformats.org/officeDocument/2006/relationships/hyperlink" Target="http://www.starwars-holonet.com/holonet.php?fiche=crea_nuna" TargetMode="External"/><Relationship Id="rId2" Type="http://schemas.openxmlformats.org/officeDocument/2006/relationships/styles" Target="styles.xml"/><Relationship Id="rId29" Type="http://schemas.openxmlformats.org/officeDocument/2006/relationships/hyperlink" Target="http://www.starwars-holonet.com/holonet.php?fiche=planete_anaxes" TargetMode="External"/><Relationship Id="rId250" Type="http://schemas.openxmlformats.org/officeDocument/2006/relationships/hyperlink" Target="http://www.starwars-holonet.com/holonet.php?fiche=org_huvieko" TargetMode="External"/><Relationship Id="rId255" Type="http://schemas.openxmlformats.org/officeDocument/2006/relationships/hyperlink" Target="http://www.starwars-holonet.com/holonet.php?fiche=crea_slug" TargetMode="External"/><Relationship Id="rId24" Type="http://schemas.openxmlformats.org/officeDocument/2006/relationships/hyperlink" Target="http://www.starwars-holonet.com/holonet.php?fiche=org_esp_columi" TargetMode="External"/><Relationship Id="rId40" Type="http://schemas.openxmlformats.org/officeDocument/2006/relationships/hyperlink" Target="http://www.starwars-holonet.com/holonet.php?fiche=lieu_gal_passe_cor" TargetMode="External"/><Relationship Id="rId45" Type="http://schemas.openxmlformats.org/officeDocument/2006/relationships/hyperlink" Target="http://www.starwars-holonet.com/holonet.php?fiche=planete_duro" TargetMode="External"/><Relationship Id="rId66" Type="http://schemas.openxmlformats.org/officeDocument/2006/relationships/hyperlink" Target="http://www.starwars-holonet.com/holonet.php?fiche=lieu_temple_jedi" TargetMode="External"/><Relationship Id="rId87" Type="http://schemas.openxmlformats.org/officeDocument/2006/relationships/hyperlink" Target="http://www.starwars-holonet.com/holonet.php?fiche=org_esp_korunnai" TargetMode="External"/><Relationship Id="rId110" Type="http://schemas.openxmlformats.org/officeDocument/2006/relationships/hyperlink" Target="http://www.starwars-holonet.com/holonet.php?fiche=event_endor" TargetMode="External"/><Relationship Id="rId115" Type="http://schemas.openxmlformats.org/officeDocument/2006/relationships/image" Target="media/image7.jpeg"/><Relationship Id="rId131" Type="http://schemas.openxmlformats.org/officeDocument/2006/relationships/hyperlink" Target="http://www.starwars-holonet.com/holonet.php?fiche=perso_feylya_borsk" TargetMode="External"/><Relationship Id="rId136" Type="http://schemas.openxmlformats.org/officeDocument/2006/relationships/image" Target="media/image9.jpeg"/><Relationship Id="rId157" Type="http://schemas.openxmlformats.org/officeDocument/2006/relationships/hyperlink" Target="http://www.starwars-holonet.com/holonet.php?fiche=ship_poing_falleen" TargetMode="External"/><Relationship Id="rId178" Type="http://schemas.openxmlformats.org/officeDocument/2006/relationships/hyperlink" Target="http://www.starwars-holonet.com/holonet.php?fiche=org_huosnoughw" TargetMode="External"/><Relationship Id="rId61" Type="http://schemas.openxmlformats.org/officeDocument/2006/relationships/hyperlink" Target="http://www.starwars-holonet.com/holonet.php?fiche=org_esp_sith" TargetMode="External"/><Relationship Id="rId82" Type="http://schemas.openxmlformats.org/officeDocument/2006/relationships/hyperlink" Target="http://www.starwars-holonet.com/holonet.php?fiche=org_armee_clone" TargetMode="External"/><Relationship Id="rId152" Type="http://schemas.openxmlformats.org/officeDocument/2006/relationships/hyperlink" Target="http://www.starwars-holonet.com/holonet.php?fiche=lieu_gal_be" TargetMode="External"/><Relationship Id="rId173" Type="http://schemas.openxmlformats.org/officeDocument/2006/relationships/image" Target="media/image15.jpeg"/><Relationship Id="rId194" Type="http://schemas.openxmlformats.org/officeDocument/2006/relationships/hyperlink" Target="http://www.starwars-holonet.com/holonet.php?fiche=ship_academie_ombres" TargetMode="External"/><Relationship Id="rId199" Type="http://schemas.openxmlformats.org/officeDocument/2006/relationships/hyperlink" Target="http://www.starwars-holonet.com/holonet.php?fiche=org_bothan" TargetMode="External"/><Relationship Id="rId203" Type="http://schemas.openxmlformats.org/officeDocument/2006/relationships/hyperlink" Target="http://www.starwars-holonet.com/holonet.php?fiche=org_umate" TargetMode="External"/><Relationship Id="rId208" Type="http://schemas.openxmlformats.org/officeDocument/2006/relationships/hyperlink" Target="http://www.starwars-holonet.com/holonet.php?fiche=perso_roor_boles" TargetMode="External"/><Relationship Id="rId229" Type="http://schemas.openxmlformats.org/officeDocument/2006/relationships/hyperlink" Target="http://www.starwars-holonet.com/holonet.php?fiche=perso_jinn_quigon" TargetMode="External"/><Relationship Id="rId19" Type="http://schemas.openxmlformats.org/officeDocument/2006/relationships/hyperlink" Target="http://www.starwars-holonet.com/holonet.php?fiche=org_esp_taung" TargetMode="External"/><Relationship Id="rId224" Type="http://schemas.openxmlformats.org/officeDocument/2006/relationships/hyperlink" Target="http://www.starwars-holonet.com/holonet.php?fiche=crea_mantabog" TargetMode="External"/><Relationship Id="rId240" Type="http://schemas.openxmlformats.org/officeDocument/2006/relationships/hyperlink" Target="http://www.starwars-holonet.com/holonet.php?fiche=event_podracing" TargetMode="External"/><Relationship Id="rId245" Type="http://schemas.openxmlformats.org/officeDocument/2006/relationships/image" Target="media/image22.jpeg"/><Relationship Id="rId14" Type="http://schemas.openxmlformats.org/officeDocument/2006/relationships/hyperlink" Target="http://www.starwars-holonet.com/holonet.php?fiche=tech_droide" TargetMode="External"/><Relationship Id="rId30" Type="http://schemas.openxmlformats.org/officeDocument/2006/relationships/hyperlink" Target="http://www.starwars-holonet.com/holonet.php?fiche=planete_metellos" TargetMode="External"/><Relationship Id="rId35" Type="http://schemas.openxmlformats.org/officeDocument/2006/relationships/hyperlink" Target="http://www.starwars-holonet.com/holonet.php?fiche=lieu_gal_ligne_koros" TargetMode="External"/><Relationship Id="rId56" Type="http://schemas.openxmlformats.org/officeDocument/2006/relationships/hyperlink" Target="http://www.starwars-holonet.com/holonet.php?fiche=org_hudt" TargetMode="External"/><Relationship Id="rId77" Type="http://schemas.openxmlformats.org/officeDocument/2006/relationships/hyperlink" Target="http://www.starwars-holonet.com/holonet.php?fiche=planete_naboo" TargetMode="External"/><Relationship Id="rId100" Type="http://schemas.openxmlformats.org/officeDocument/2006/relationships/hyperlink" Target="http://www.starwars-holonet.com/holonet.php?fiche=perso_vos_quinlan" TargetMode="External"/><Relationship Id="rId105" Type="http://schemas.openxmlformats.org/officeDocument/2006/relationships/hyperlink" Target="http://www.starwars-holonet.com/holonet.php?fiche=event_ordre66" TargetMode="External"/><Relationship Id="rId126" Type="http://schemas.openxmlformats.org/officeDocument/2006/relationships/image" Target="media/image8.jpeg"/><Relationship Id="rId147" Type="http://schemas.openxmlformats.org/officeDocument/2006/relationships/hyperlink" Target="http://www.starwars-holonet.com/holonet.php?fiche=tech_force_1" TargetMode="External"/><Relationship Id="rId168" Type="http://schemas.openxmlformats.org/officeDocument/2006/relationships/hyperlink" Target="http://www.starwars-holonet.com/holonet.php?fiche=lieu_senat" TargetMode="External"/><Relationship Id="rId8" Type="http://schemas.openxmlformats.org/officeDocument/2006/relationships/hyperlink" Target="http://www.starwars-holonet.com/holonet.php?fiche=perso_mezzileen_signet" TargetMode="External"/><Relationship Id="rId51" Type="http://schemas.openxmlformats.org/officeDocument/2006/relationships/hyperlink" Target="http://www.starwars-holonet.com/holonet.php?fiche=event_duinuogwuin_contention" TargetMode="External"/><Relationship Id="rId72" Type="http://schemas.openxmlformats.org/officeDocument/2006/relationships/hyperlink" Target="http://www.starwars-holonet.com/holonet.php?fiche=perso_wesell_zam" TargetMode="External"/><Relationship Id="rId93" Type="http://schemas.openxmlformats.org/officeDocument/2006/relationships/hyperlink" Target="http://www.starwars-holonet.com/holonet.php?fiche=perso_kenobi_obiwan" TargetMode="External"/><Relationship Id="rId98" Type="http://schemas.openxmlformats.org/officeDocument/2006/relationships/hyperlink" Target="http://www.starwars-holonet.com/holonet.php?fiche=org_all" TargetMode="External"/><Relationship Id="rId121" Type="http://schemas.openxmlformats.org/officeDocument/2006/relationships/hyperlink" Target="http://www.starwars-holonet.com/holonet.php?fiche=perso_thrawn" TargetMode="External"/><Relationship Id="rId142" Type="http://schemas.openxmlformats.org/officeDocument/2006/relationships/hyperlink" Target="http://www.starwars-holonet.com/holonet.php?fiche=perso_solo_han" TargetMode="External"/><Relationship Id="rId163" Type="http://schemas.openxmlformats.org/officeDocument/2006/relationships/hyperlink" Target="http://www.starwars-holonet.com/holonet.php?fiche=ship_ds1" TargetMode="External"/><Relationship Id="rId184" Type="http://schemas.openxmlformats.org/officeDocument/2006/relationships/hyperlink" Target="http://www.starwars-holonet.com/holonet.php?fiche=org_nullcomm" TargetMode="External"/><Relationship Id="rId189" Type="http://schemas.openxmlformats.org/officeDocument/2006/relationships/hyperlink" Target="http://www.starwars-holonet.com/holonet.php?fiche=org_stormtrooper" TargetMode="External"/><Relationship Id="rId219" Type="http://schemas.openxmlformats.org/officeDocument/2006/relationships/hyperlink" Target="http://www.starwars-holonet.com/holonet.php?fiche=crea_whaladon" TargetMode="External"/><Relationship Id="rId3" Type="http://schemas.openxmlformats.org/officeDocument/2006/relationships/settings" Target="settings.xml"/><Relationship Id="rId214" Type="http://schemas.openxmlformats.org/officeDocument/2006/relationships/hyperlink" Target="http://www.starwars-holonet.com/holonet.php?fiche=planete_baraboo" TargetMode="External"/><Relationship Id="rId230" Type="http://schemas.openxmlformats.org/officeDocument/2006/relationships/hyperlink" Target="http://www.starwars-holonet.com/holonet.php?fiche=perso_bagwa_hermione" TargetMode="External"/><Relationship Id="rId235" Type="http://schemas.openxmlformats.org/officeDocument/2006/relationships/hyperlink" Target="http://www.starwars-holonet.com/holonet.php?fiche=crea_groat" TargetMode="External"/><Relationship Id="rId251" Type="http://schemas.openxmlformats.org/officeDocument/2006/relationships/hyperlink" Target="http://www.starwars-holonet.com/holonet.php?fiche=org_nebula_manu" TargetMode="External"/><Relationship Id="rId256" Type="http://schemas.openxmlformats.org/officeDocument/2006/relationships/image" Target="media/image23.jpeg"/><Relationship Id="rId25" Type="http://schemas.openxmlformats.org/officeDocument/2006/relationships/hyperlink" Target="http://www.starwars-holonet.com/holonet.php?fiche=org_esp_rakata" TargetMode="External"/><Relationship Id="rId46" Type="http://schemas.openxmlformats.org/officeDocument/2006/relationships/hyperlink" Target="http://www.starwars-holonet.com/holonet.php?fiche=tech_lang_vieux_gal" TargetMode="External"/><Relationship Id="rId67" Type="http://schemas.openxmlformats.org/officeDocument/2006/relationships/hyperlink" Target="http://www.starwars-holonet.com/holonet.php?fiche=lieu_jedi_archives" TargetMode="External"/><Relationship Id="rId116" Type="http://schemas.openxmlformats.org/officeDocument/2006/relationships/hyperlink" Target="http://www.starwars-holonet.com/holonet.php?fiche=perso_derricote_evir" TargetMode="External"/><Relationship Id="rId137" Type="http://schemas.openxmlformats.org/officeDocument/2006/relationships/hyperlink" Target="http://www.starwars-holonet.com/holonet.php?fiche=crea_damutek" TargetMode="External"/><Relationship Id="rId158" Type="http://schemas.openxmlformats.org/officeDocument/2006/relationships/hyperlink" Target="http://www.starwars-holonet.com/holonet.php?fiche=perso_vador" TargetMode="External"/><Relationship Id="rId20" Type="http://schemas.openxmlformats.org/officeDocument/2006/relationships/hyperlink" Target="http://www.starwars-holonet.com/holonet.php?fiche=event_yavin" TargetMode="External"/><Relationship Id="rId41" Type="http://schemas.openxmlformats.org/officeDocument/2006/relationships/hyperlink" Target="http://www.starwars-holonet.com/holonet.php?fiche=org_empire_azur" TargetMode="External"/><Relationship Id="rId62" Type="http://schemas.openxmlformats.org/officeDocument/2006/relationships/hyperlink" Target="http://www.starwars-holonet.com/holonet.php?fiche=perso_sadow_naga" TargetMode="External"/><Relationship Id="rId83" Type="http://schemas.openxmlformats.org/officeDocument/2006/relationships/hyperlink" Target="http://www.starwars-holonet.com/holonet.php?fiche=perso_dooku" TargetMode="External"/><Relationship Id="rId88" Type="http://schemas.openxmlformats.org/officeDocument/2006/relationships/hyperlink" Target="http://www.starwars-holonet.com/holonet.php?fiche=org_esc_omega" TargetMode="External"/><Relationship Id="rId111" Type="http://schemas.openxmlformats.org/officeDocument/2006/relationships/hyperlink" Target="http://www.starwars-holonet.com/holonet.php?fiche=perso_pestage_sate" TargetMode="External"/><Relationship Id="rId132" Type="http://schemas.openxmlformats.org/officeDocument/2006/relationships/hyperlink" Target="http://www.starwars-holonet.com/holonet.php?fiche=planete_yuuzhantar" TargetMode="External"/><Relationship Id="rId153" Type="http://schemas.openxmlformats.org/officeDocument/2006/relationships/image" Target="media/image10.jpeg"/><Relationship Id="rId174" Type="http://schemas.openxmlformats.org/officeDocument/2006/relationships/hyperlink" Target="http://www.starwars-holonet.com/holonet.php?fiche=planete_ando" TargetMode="External"/><Relationship Id="rId179" Type="http://schemas.openxmlformats.org/officeDocument/2006/relationships/hyperlink" Target="http://www.starwars-holonet.com/holonet.php?fiche=org_taggeco" TargetMode="External"/><Relationship Id="rId195" Type="http://schemas.openxmlformats.org/officeDocument/2006/relationships/image" Target="media/image17.jpeg"/><Relationship Id="rId209" Type="http://schemas.openxmlformats.org/officeDocument/2006/relationships/hyperlink" Target="http://www.starwars-holonet.com/holonet.php?fiche=crea_eopie" TargetMode="External"/><Relationship Id="rId190" Type="http://schemas.openxmlformats.org/officeDocument/2006/relationships/hyperlink" Target="http://www.starwars-holonet.com/holonet.php?fiche=org_cartel_alien" TargetMode="External"/><Relationship Id="rId204" Type="http://schemas.openxmlformats.org/officeDocument/2006/relationships/hyperlink" Target="http://www.starwars-holonet.com/holonet.php?fiche=perso_dang_shelbin" TargetMode="External"/><Relationship Id="rId220" Type="http://schemas.openxmlformats.org/officeDocument/2006/relationships/hyperlink" Target="http://www.starwars-holonet.com/holonet.php?fiche=crea_hydre_geo" TargetMode="External"/><Relationship Id="rId225" Type="http://schemas.openxmlformats.org/officeDocument/2006/relationships/hyperlink" Target="http://www.starwars-holonet.com/holonet.php?fiche=planete_malastare" TargetMode="External"/><Relationship Id="rId241" Type="http://schemas.openxmlformats.org/officeDocument/2006/relationships/hyperlink" Target="http://www.starwars-holonet.com/holonet.php?fiche=perso_roxe_volven" TargetMode="External"/><Relationship Id="rId246" Type="http://schemas.openxmlformats.org/officeDocument/2006/relationships/hyperlink" Target="http://www.starwars-holonet.com/holonet.php?fiche=org_nebula_conso" TargetMode="External"/><Relationship Id="rId15" Type="http://schemas.openxmlformats.org/officeDocument/2006/relationships/hyperlink" Target="http://www.starwars-holonet.com/holonet.php?fiche=org_eg" TargetMode="External"/><Relationship Id="rId36" Type="http://schemas.openxmlformats.org/officeDocument/2006/relationships/hyperlink" Target="http://www.starwars-holonet.com/holonet.php?fiche=lieu_gal_route_metellos" TargetMode="External"/><Relationship Id="rId57" Type="http://schemas.openxmlformats.org/officeDocument/2006/relationships/hyperlink" Target="http://www.starwars-holonet.com/holonet.php?fiche=org_esp_hutt" TargetMode="External"/><Relationship Id="rId106" Type="http://schemas.openxmlformats.org/officeDocument/2006/relationships/hyperlink" Target="http://www.starwars-holonet.com/holonet.php?fiche=tech_bouclier_planete" TargetMode="External"/><Relationship Id="rId127" Type="http://schemas.openxmlformats.org/officeDocument/2006/relationships/hyperlink" Target="http://www.starwars-holonet.com/holonet.php?fiche=org_esp_yv" TargetMode="External"/><Relationship Id="rId10" Type="http://schemas.openxmlformats.org/officeDocument/2006/relationships/hyperlink" Target="http://www.starwars-holonet.com/holonet.php?fiche=lieu_gal_core" TargetMode="External"/><Relationship Id="rId31" Type="http://schemas.openxmlformats.org/officeDocument/2006/relationships/hyperlink" Target="http://www.starwars-holonet.com/holonet.php?fiche=planete_corulag" TargetMode="External"/><Relationship Id="rId52" Type="http://schemas.openxmlformats.org/officeDocument/2006/relationships/hyperlink" Target="http://www.starwars-holonet.com/holonet.php?fiche=perso_fillorean" TargetMode="External"/><Relationship Id="rId73" Type="http://schemas.openxmlformats.org/officeDocument/2006/relationships/hyperlink" Target="http://www.starwars-holonet.com/holonet.php?fiche=perso_poof_yarael" TargetMode="External"/><Relationship Id="rId78" Type="http://schemas.openxmlformats.org/officeDocument/2006/relationships/hyperlink" Target="http://www.starwars-holonet.com/holonet.php?fiche=org_sith" TargetMode="External"/><Relationship Id="rId94" Type="http://schemas.openxmlformats.org/officeDocument/2006/relationships/hyperlink" Target="http://www.starwars-holonet.com/holonet.php?fiche=tech_holocron" TargetMode="External"/><Relationship Id="rId99" Type="http://schemas.openxmlformats.org/officeDocument/2006/relationships/hyperlink" Target="http://www.starwars-holonet.com/holonet.php?fiche=perso_viento" TargetMode="External"/><Relationship Id="rId101" Type="http://schemas.openxmlformats.org/officeDocument/2006/relationships/hyperlink" Target="http://www.starwars-holonet.com/holonet.php?fiche=perso_grievous" TargetMode="External"/><Relationship Id="rId122" Type="http://schemas.openxmlformats.org/officeDocument/2006/relationships/hyperlink" Target="http://www.starwars-holonet.com/holonet.php?fiche=org_esp_chiss" TargetMode="External"/><Relationship Id="rId143" Type="http://schemas.openxmlformats.org/officeDocument/2006/relationships/hyperlink" Target="http://www.starwars-holonet.com/holonet.php?fiche=perso_organa_leia" TargetMode="External"/><Relationship Id="rId148" Type="http://schemas.openxmlformats.org/officeDocument/2006/relationships/hyperlink" Target="http://www.starwars-holonet.com/holonet.php?fiche=perso_skywalker_luke" TargetMode="External"/><Relationship Id="rId164" Type="http://schemas.openxmlformats.org/officeDocument/2006/relationships/hyperlink" Target="http://www.starwars-holonet.com/holonet.php?fiche=lieu_palais_imperial" TargetMode="External"/><Relationship Id="rId169" Type="http://schemas.openxmlformats.org/officeDocument/2006/relationships/image" Target="media/image13.jpeg"/><Relationship Id="rId185" Type="http://schemas.openxmlformats.org/officeDocument/2006/relationships/hyperlink" Target="http://www.starwars-holonet.com/holonet.php?fiche=org_trinebulon" TargetMode="External"/><Relationship Id="rId4" Type="http://schemas.openxmlformats.org/officeDocument/2006/relationships/webSettings" Target="webSettings.xml"/><Relationship Id="rId9" Type="http://schemas.openxmlformats.org/officeDocument/2006/relationships/hyperlink" Target="http://www.starwars-holonet.com/holonet.php?fiche=perso_ainla_adder" TargetMode="External"/><Relationship Id="rId180" Type="http://schemas.openxmlformats.org/officeDocument/2006/relationships/hyperlink" Target="http://www.starwars-holonet.com/holonet.php?fiche=org_cbi" TargetMode="External"/><Relationship Id="rId210" Type="http://schemas.openxmlformats.org/officeDocument/2006/relationships/hyperlink" Target="http://www.starwars-holonet.com/holonet.php?fiche=crea_grizmallt" TargetMode="External"/><Relationship Id="rId215" Type="http://schemas.openxmlformats.org/officeDocument/2006/relationships/hyperlink" Target="http://www.starwars-holonet.com/holonet.php?fiche=planete_riome" TargetMode="External"/><Relationship Id="rId236" Type="http://schemas.openxmlformats.org/officeDocument/2006/relationships/hyperlink" Target="http://www.starwars-holonet.com/holonet.php?fiche=perso_jessej" TargetMode="External"/><Relationship Id="rId257" Type="http://schemas.openxmlformats.org/officeDocument/2006/relationships/image" Target="media/image24.jpeg"/><Relationship Id="rId26" Type="http://schemas.openxmlformats.org/officeDocument/2006/relationships/hyperlink" Target="http://www.starwars-holonet.com/holonet.php?fiche=org_empire_infini" TargetMode="External"/><Relationship Id="rId231" Type="http://schemas.openxmlformats.org/officeDocument/2006/relationships/hyperlink" Target="http://www.starwars-holonet.com/holonet.php?fiche=droid_wa7" TargetMode="External"/><Relationship Id="rId252" Type="http://schemas.openxmlformats.org/officeDocument/2006/relationships/hyperlink" Target="http://www.starwars-holonet.com/holonet.php?fiche=crea_cthon" TargetMode="External"/><Relationship Id="rId47" Type="http://schemas.openxmlformats.org/officeDocument/2006/relationships/hyperlink" Target="http://www.starwars-holonet.com/holonet.php?fiche=tech_lang_basic" TargetMode="External"/><Relationship Id="rId68" Type="http://schemas.openxmlformats.org/officeDocument/2006/relationships/hyperlink" Target="http://www.starwars-holonet.com/holonet.php?fiche=lieu_senat" TargetMode="External"/><Relationship Id="rId89" Type="http://schemas.openxmlformats.org/officeDocument/2006/relationships/hyperlink" Target="http://www.starwars-holonet.com/holonet.php?fiche=org_clone_commando" TargetMode="External"/><Relationship Id="rId112" Type="http://schemas.openxmlformats.org/officeDocument/2006/relationships/hyperlink" Target="http://www.starwars-holonet.com/holonet.php?fiche=org_conseil_decisionnel" TargetMode="External"/><Relationship Id="rId133" Type="http://schemas.openxmlformats.org/officeDocument/2006/relationships/hyperlink" Target="http://www.starwars-holonet.com/holonet.php?fiche=event_coruscant_yv" TargetMode="External"/><Relationship Id="rId154" Type="http://schemas.openxmlformats.org/officeDocument/2006/relationships/hyperlink" Target="http://www.starwars-holonet.com/holonet.php?fiche=tech_turbolift" TargetMode="External"/><Relationship Id="rId175" Type="http://schemas.openxmlformats.org/officeDocument/2006/relationships/hyperlink" Target="http://www.starwars-holonet.com/holonet.php?fiche=org_aargau" TargetMode="External"/><Relationship Id="rId196" Type="http://schemas.openxmlformats.org/officeDocument/2006/relationships/hyperlink" Target="http://www.starwars-holonet.com/holonet.php?fiche=org_esp_falleen" TargetMode="External"/><Relationship Id="rId200" Type="http://schemas.openxmlformats.org/officeDocument/2006/relationships/image" Target="media/image18.jpeg"/><Relationship Id="rId16" Type="http://schemas.openxmlformats.org/officeDocument/2006/relationships/hyperlink" Target="http://www.starwars-holonet.com/holonet.php?fiche=org_nr" TargetMode="External"/><Relationship Id="rId221" Type="http://schemas.openxmlformats.org/officeDocument/2006/relationships/hyperlink" Target="http://www.starwars-holonet.com/holonet.php?fiche=crea_sando" TargetMode="External"/><Relationship Id="rId242" Type="http://schemas.openxmlformats.org/officeDocument/2006/relationships/hyperlink" Target="http://www.starwars-holonet.com/holonet.php?fiche=perso_quetemoor" TargetMode="External"/><Relationship Id="rId37" Type="http://schemas.openxmlformats.org/officeDocument/2006/relationships/hyperlink" Target="http://www.starwars-holonet.com/holonet.php?fiche=lieu_gal_route_perlemienne" TargetMode="External"/><Relationship Id="rId58" Type="http://schemas.openxmlformats.org/officeDocument/2006/relationships/hyperlink" Target="http://www.starwars-holonet.com/holonet.php?fiche=planete_tion" TargetMode="External"/><Relationship Id="rId79" Type="http://schemas.openxmlformats.org/officeDocument/2006/relationships/hyperlink" Target="http://www.starwars-holonet.com/holonet.php?fiche=perso_dark_sidious" TargetMode="External"/><Relationship Id="rId102" Type="http://schemas.openxmlformats.org/officeDocument/2006/relationships/hyperlink" Target="http://www.starwars-holonet.com/holonet.php?fiche=ship_main_invisible" TargetMode="External"/><Relationship Id="rId123" Type="http://schemas.openxmlformats.org/officeDocument/2006/relationships/hyperlink" Target="http://www.starwars-holonet.com/holonet.php?fiche=event_coruscant_nr3" TargetMode="External"/><Relationship Id="rId144" Type="http://schemas.openxmlformats.org/officeDocument/2006/relationships/hyperlink" Target="http://www.starwars-holonet.com/holonet.php?fiche=droid_c3po" TargetMode="External"/><Relationship Id="rId90" Type="http://schemas.openxmlformats.org/officeDocument/2006/relationships/hyperlink" Target="http://www.starwars-holonet.com/holonet.php?fiche=event_insurrection_cor" TargetMode="External"/><Relationship Id="rId165" Type="http://schemas.openxmlformats.org/officeDocument/2006/relationships/image" Target="media/image12.jpeg"/><Relationship Id="rId186" Type="http://schemas.openxmlformats.org/officeDocument/2006/relationships/hyperlink" Target="http://www.starwars-holonet.com/holonet.php?fiche=org_nova_network" TargetMode="External"/><Relationship Id="rId211" Type="http://schemas.openxmlformats.org/officeDocument/2006/relationships/hyperlink" Target="http://www.starwars-holonet.com/holonet.php?fiche=org_esp_anx" TargetMode="External"/><Relationship Id="rId232" Type="http://schemas.openxmlformats.org/officeDocument/2006/relationships/image" Target="media/image21.jpeg"/><Relationship Id="rId253" Type="http://schemas.openxmlformats.org/officeDocument/2006/relationships/hyperlink" Target="http://www.starwars-holonet.com/holonet.php?fiche=perso_dark_maul" TargetMode="External"/><Relationship Id="rId27" Type="http://schemas.openxmlformats.org/officeDocument/2006/relationships/hyperlink" Target="http://www.starwars-holonet.com/holonet.php?fiche=planete_alderaan" TargetMode="External"/><Relationship Id="rId48" Type="http://schemas.openxmlformats.org/officeDocument/2006/relationships/hyperlink" Target="http://www.starwars-holonet.com/holonet.php?fiche=tech_tsg" TargetMode="External"/><Relationship Id="rId69" Type="http://schemas.openxmlformats.org/officeDocument/2006/relationships/hyperlink" Target="http://www.starwars-holonet.com/holonet.php?fiche=perso_khorda_ashaar" TargetMode="External"/><Relationship Id="rId113" Type="http://schemas.openxmlformats.org/officeDocument/2006/relationships/hyperlink" Target="http://www.starwars-holonet.com/holonet.php?fiche=org_ri" TargetMode="External"/><Relationship Id="rId134" Type="http://schemas.openxmlformats.org/officeDocument/2006/relationships/hyperlink" Target="http://www.starwars-holonet.com/holonet.php?fiche=perso_omas_cal" TargetMode="External"/><Relationship Id="rId80" Type="http://schemas.openxmlformats.org/officeDocument/2006/relationships/hyperlink" Target="http://www.starwars-holonet.com/holonet.php?fiche=perso_palpatine" TargetMode="External"/><Relationship Id="rId155" Type="http://schemas.openxmlformats.org/officeDocument/2006/relationships/hyperlink" Target="http://www.starwars-holonet.com/holonet.php?fiche=perso_xizor" TargetMode="External"/><Relationship Id="rId176" Type="http://schemas.openxmlformats.org/officeDocument/2006/relationships/hyperlink" Target="http://www.starwars-holonet.com/holonet.php?fiche=org_banque_noyau" TargetMode="External"/><Relationship Id="rId197" Type="http://schemas.openxmlformats.org/officeDocument/2006/relationships/hyperlink" Target="http://www.starwars-holonet.com/holonet.php?fiche=org_xts" TargetMode="External"/><Relationship Id="rId201" Type="http://schemas.openxmlformats.org/officeDocument/2006/relationships/hyperlink" Target="http://www.starwars-holonet.com/holonet.php?fiche=event_flotsam" TargetMode="External"/><Relationship Id="rId222" Type="http://schemas.openxmlformats.org/officeDocument/2006/relationships/hyperlink" Target="http://www.starwars-holonet.com/holonet.php?fiche=crea_krabex" TargetMode="External"/><Relationship Id="rId243" Type="http://schemas.openxmlformats.org/officeDocument/2006/relationships/hyperlink" Target="http://www.starwars-holonet.com/holonet.php?fiche=perso_odell_beuga" TargetMode="External"/><Relationship Id="rId17" Type="http://schemas.openxmlformats.org/officeDocument/2006/relationships/image" Target="media/image3.jpeg"/><Relationship Id="rId38" Type="http://schemas.openxmlformats.org/officeDocument/2006/relationships/hyperlink" Target="http://www.starwars-holonet.com/holonet.php?fiche=planete_ossus" TargetMode="External"/><Relationship Id="rId59" Type="http://schemas.openxmlformats.org/officeDocument/2006/relationships/hyperlink" Target="http://www.starwars-holonet.com/holonet.php?fiche=event_alsakiens" TargetMode="External"/><Relationship Id="rId103" Type="http://schemas.openxmlformats.org/officeDocument/2006/relationships/hyperlink" Target="http://www.starwars-holonet.com/holonet.php?fiche=event_rots_coruscant" TargetMode="External"/><Relationship Id="rId124" Type="http://schemas.openxmlformats.org/officeDocument/2006/relationships/hyperlink" Target="http://www.starwars-holonet.com/holonet.php?fiche=org_moffs" TargetMode="External"/><Relationship Id="rId70" Type="http://schemas.openxmlformats.org/officeDocument/2006/relationships/hyperlink" Target="http://www.starwars-holonet.com/holonet.php?fiche=tech_shaa" TargetMode="External"/><Relationship Id="rId91" Type="http://schemas.openxmlformats.org/officeDocument/2006/relationships/hyperlink" Target="http://www.starwars-holonet.com/holonet.php?fiche=perso_trenox" TargetMode="External"/><Relationship Id="rId145" Type="http://schemas.openxmlformats.org/officeDocument/2006/relationships/hyperlink" Target="http://www.starwars-holonet.com/holonet.php?fiche=droid_r2d2" TargetMode="External"/><Relationship Id="rId166" Type="http://schemas.openxmlformats.org/officeDocument/2006/relationships/hyperlink" Target="http://www.starwars-holonet.com/holonet.php?fiche=perso_baas_vodosiosk" TargetMode="External"/><Relationship Id="rId187" Type="http://schemas.openxmlformats.org/officeDocument/2006/relationships/hyperlink" Target="http://www.starwars-holonet.com/holonet.php?fiche=org_compo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30</Pages>
  <Words>17462</Words>
  <Characters>96042</Characters>
  <Application>Microsoft Office Word</Application>
  <DocSecurity>0</DocSecurity>
  <Lines>800</Lines>
  <Paragraphs>226</Paragraphs>
  <ScaleCrop>false</ScaleCrop>
  <Company/>
  <LinksUpToDate>false</LinksUpToDate>
  <CharactersWithSpaces>113278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P3G</dc:creator>
  <cp:keywords/>
  <dc:description/>
  <cp:lastModifiedBy>P3G</cp:lastModifiedBy>
  <cp:revision>14</cp:revision>
  <dcterms:created xsi:type="dcterms:W3CDTF">2010-03-25T07:32:00Z</dcterms:created>
  <dcterms:modified xsi:type="dcterms:W3CDTF">2012-05-23T12:03:00Z</dcterms:modified>
</cp:coreProperties>
</file>